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5977" w14:textId="77777777" w:rsidR="00510321" w:rsidRPr="00BA0689" w:rsidRDefault="00510321" w:rsidP="00BA0689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A8808" w14:textId="76FF4C4E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Standardy </w:t>
      </w:r>
      <w:r w:rsidR="002162DB" w:rsidRPr="004F0720">
        <w:rPr>
          <w:rFonts w:cstheme="minorHAnsi"/>
          <w:b/>
          <w:sz w:val="24"/>
          <w:szCs w:val="24"/>
        </w:rPr>
        <w:t>O</w:t>
      </w:r>
      <w:r w:rsidRPr="004F0720">
        <w:rPr>
          <w:rFonts w:cstheme="minorHAnsi"/>
          <w:b/>
          <w:sz w:val="24"/>
          <w:szCs w:val="24"/>
        </w:rPr>
        <w:t xml:space="preserve">chrony </w:t>
      </w:r>
      <w:r w:rsidR="002162DB" w:rsidRPr="004F0720">
        <w:rPr>
          <w:rFonts w:cstheme="minorHAnsi"/>
          <w:b/>
          <w:sz w:val="24"/>
          <w:szCs w:val="24"/>
        </w:rPr>
        <w:t>M</w:t>
      </w:r>
      <w:r w:rsidRPr="004F0720">
        <w:rPr>
          <w:rFonts w:cstheme="minorHAnsi"/>
          <w:b/>
          <w:sz w:val="24"/>
          <w:szCs w:val="24"/>
        </w:rPr>
        <w:t>ałoletnich</w:t>
      </w:r>
      <w:r w:rsidR="00F965C6" w:rsidRPr="004F0720">
        <w:rPr>
          <w:rFonts w:cstheme="minorHAnsi"/>
          <w:b/>
          <w:sz w:val="24"/>
          <w:szCs w:val="24"/>
        </w:rPr>
        <w:br/>
      </w:r>
      <w:r w:rsidRPr="004F0720">
        <w:rPr>
          <w:rFonts w:cstheme="minorHAnsi"/>
          <w:b/>
          <w:sz w:val="24"/>
          <w:szCs w:val="24"/>
        </w:rPr>
        <w:t xml:space="preserve">w </w:t>
      </w:r>
      <w:r w:rsidR="004F0720">
        <w:rPr>
          <w:rFonts w:cstheme="minorHAnsi"/>
          <w:b/>
          <w:sz w:val="24"/>
          <w:szCs w:val="24"/>
        </w:rPr>
        <w:t>Stowarzyszeniu Warmińska Wieś w Różnowie</w:t>
      </w:r>
    </w:p>
    <w:p w14:paraId="205E3AED" w14:textId="67B6A204" w:rsidR="00DF1194" w:rsidRPr="004F0720" w:rsidRDefault="00DF1194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wersja skrócona</w:t>
      </w:r>
      <w:r w:rsidR="00FF5E28" w:rsidRPr="004F0720">
        <w:rPr>
          <w:rFonts w:cstheme="minorHAnsi"/>
          <w:b/>
          <w:sz w:val="24"/>
          <w:szCs w:val="24"/>
        </w:rPr>
        <w:t>, przeznaczona dla małoletnich</w:t>
      </w:r>
    </w:p>
    <w:p w14:paraId="64725861" w14:textId="213CF153" w:rsidR="00136E9B" w:rsidRPr="004F0720" w:rsidRDefault="00136E9B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(SOMM)</w:t>
      </w:r>
    </w:p>
    <w:p w14:paraId="1114582C" w14:textId="77777777" w:rsidR="00510321" w:rsidRPr="004F0720" w:rsidRDefault="00510321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7A14EC43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Wstęp</w:t>
      </w:r>
    </w:p>
    <w:p w14:paraId="0FB8CF2A" w14:textId="40E85A9D" w:rsidR="00ED2792" w:rsidRPr="004F0720" w:rsidRDefault="00ED2792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50492620" w14:textId="77777777" w:rsidR="00BD0C40" w:rsidRPr="00F71EBD" w:rsidRDefault="00BD0C40" w:rsidP="00BD0C40">
      <w:pPr>
        <w:tabs>
          <w:tab w:val="left" w:pos="426"/>
        </w:tabs>
        <w:spacing w:line="276" w:lineRule="auto"/>
        <w:jc w:val="both"/>
        <w:rPr>
          <w:rFonts w:ascii="Calibri" w:eastAsia="Calibri" w:hAnsi="Calibri" w:cs="Calibri"/>
          <w:bCs/>
        </w:rPr>
      </w:pPr>
      <w:r w:rsidRPr="00F71EBD">
        <w:rPr>
          <w:rFonts w:ascii="Calibri" w:eastAsia="Calibri" w:hAnsi="Calibri" w:cs="Calibri"/>
          <w:bCs/>
        </w:rPr>
        <w:t>Stowarzyszeni</w:t>
      </w:r>
      <w:r>
        <w:rPr>
          <w:rFonts w:ascii="Calibri" w:eastAsia="Calibri" w:hAnsi="Calibri" w:cs="Calibri"/>
          <w:bCs/>
        </w:rPr>
        <w:t>e</w:t>
      </w:r>
      <w:r w:rsidRPr="00F71EBD">
        <w:rPr>
          <w:rFonts w:ascii="Calibri" w:eastAsia="Calibri" w:hAnsi="Calibri" w:cs="Calibri"/>
          <w:bCs/>
        </w:rPr>
        <w:t xml:space="preserve"> Warmińska Wieś w Różnowie </w:t>
      </w:r>
      <w:r>
        <w:rPr>
          <w:rFonts w:ascii="Calibri" w:eastAsia="Calibri" w:hAnsi="Calibri" w:cs="Calibri"/>
          <w:bCs/>
        </w:rPr>
        <w:t xml:space="preserve">dba o dobro i bezpieczeństwo małoletnich przy realizacji </w:t>
      </w:r>
      <w:r w:rsidRPr="00F71EBD">
        <w:rPr>
          <w:rFonts w:ascii="Calibri" w:eastAsia="Calibri" w:hAnsi="Calibri" w:cs="Calibri"/>
          <w:bCs/>
        </w:rPr>
        <w:t xml:space="preserve"> wszelkich działań podejmowanych przez członków i członkinie </w:t>
      </w:r>
      <w:r>
        <w:rPr>
          <w:rFonts w:ascii="Calibri" w:eastAsia="Calibri" w:hAnsi="Calibri" w:cs="Calibri"/>
          <w:bCs/>
        </w:rPr>
        <w:t>stowarzyszenia ramach działalności statutowej.</w:t>
      </w:r>
      <w:r w:rsidRPr="00F71EBD">
        <w:rPr>
          <w:rFonts w:ascii="Calibri" w:eastAsia="Calibri" w:hAnsi="Calibri" w:cs="Calibri"/>
          <w:bCs/>
        </w:rPr>
        <w:t xml:space="preserve"> Traktujemy  każdego małoletniego – uczestnika zajęć, warsztatów, praktykanta, stażystę, wolontariusza - z szacunkiem i uwzględniając jego potrzeby. </w:t>
      </w:r>
    </w:p>
    <w:p w14:paraId="21487F74" w14:textId="77777777" w:rsidR="00BD0C40" w:rsidRPr="00F71EBD" w:rsidRDefault="00BD0C40" w:rsidP="00BD0C40">
      <w:pPr>
        <w:tabs>
          <w:tab w:val="left" w:pos="426"/>
        </w:tabs>
        <w:spacing w:line="276" w:lineRule="auto"/>
        <w:jc w:val="both"/>
        <w:rPr>
          <w:rFonts w:ascii="Calibri" w:eastAsia="Calibri" w:hAnsi="Calibri" w:cs="Calibri"/>
          <w:bCs/>
        </w:rPr>
      </w:pPr>
      <w:r w:rsidRPr="00F71EBD">
        <w:rPr>
          <w:rFonts w:ascii="Calibri" w:eastAsia="Calibri" w:hAnsi="Calibri" w:cs="Calibri"/>
          <w:bCs/>
        </w:rPr>
        <w:t xml:space="preserve">Niniejsze Standardy zostały udostępnione na stronie internetowej Stowarzyszenia. Są promowane wśród całego zespołu mającego kontakt z małoletnimi. </w:t>
      </w:r>
    </w:p>
    <w:p w14:paraId="09CBABAD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902A49D" w14:textId="00C17099" w:rsidR="00ED2792" w:rsidRPr="004F0720" w:rsidRDefault="004C2176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0720">
        <w:rPr>
          <w:rFonts w:cstheme="minorHAnsi"/>
          <w:b/>
          <w:bCs/>
          <w:sz w:val="24"/>
          <w:szCs w:val="24"/>
        </w:rPr>
        <w:t>Rozdział I</w:t>
      </w:r>
    </w:p>
    <w:p w14:paraId="25720390" w14:textId="4BF94C3B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0720">
        <w:rPr>
          <w:rFonts w:cstheme="minorHAnsi"/>
          <w:b/>
          <w:bCs/>
          <w:sz w:val="24"/>
          <w:szCs w:val="24"/>
        </w:rPr>
        <w:t>Słownik terminów</w:t>
      </w:r>
    </w:p>
    <w:p w14:paraId="21FF6DB3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F204351" w14:textId="311A60DC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§ </w:t>
      </w:r>
      <w:r w:rsidR="00C17D9A" w:rsidRPr="004F0720">
        <w:rPr>
          <w:rFonts w:cstheme="minorHAnsi"/>
          <w:b/>
          <w:sz w:val="24"/>
          <w:szCs w:val="24"/>
        </w:rPr>
        <w:t>1</w:t>
      </w:r>
    </w:p>
    <w:p w14:paraId="18FFB181" w14:textId="67713E20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bCs/>
          <w:sz w:val="24"/>
          <w:szCs w:val="24"/>
        </w:rPr>
        <w:t xml:space="preserve">Małoletni </w:t>
      </w:r>
      <w:r w:rsidRPr="004F0720">
        <w:rPr>
          <w:rFonts w:eastAsia="Calibri" w:cstheme="minorHAnsi"/>
          <w:sz w:val="24"/>
          <w:szCs w:val="24"/>
        </w:rPr>
        <w:t>– to każda osoba do ukończenia 18. roku życia;</w:t>
      </w:r>
      <w:r w:rsidR="0045751C" w:rsidRPr="004F0720">
        <w:rPr>
          <w:rFonts w:eastAsia="Calibri" w:cstheme="minorHAnsi"/>
          <w:sz w:val="24"/>
          <w:szCs w:val="24"/>
        </w:rPr>
        <w:t xml:space="preserve"> kiedy czytasz ten dokument, a nie ukończyłeś 18. </w:t>
      </w:r>
      <w:r w:rsidR="00F03181" w:rsidRPr="004F0720">
        <w:rPr>
          <w:rFonts w:eastAsia="Calibri" w:cstheme="minorHAnsi"/>
          <w:sz w:val="24"/>
          <w:szCs w:val="24"/>
        </w:rPr>
        <w:t>r</w:t>
      </w:r>
      <w:r w:rsidR="0045751C" w:rsidRPr="004F0720">
        <w:rPr>
          <w:rFonts w:eastAsia="Calibri" w:cstheme="minorHAnsi"/>
          <w:sz w:val="24"/>
          <w:szCs w:val="24"/>
        </w:rPr>
        <w:t>oku życia, pamiętaj, że małoletni to zawsze Ty;</w:t>
      </w:r>
    </w:p>
    <w:p w14:paraId="24496CDE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bCs/>
          <w:sz w:val="24"/>
          <w:szCs w:val="24"/>
        </w:rPr>
        <w:t xml:space="preserve">Krzywdzenie małoletniego </w:t>
      </w:r>
      <w:r w:rsidRPr="004F0720">
        <w:rPr>
          <w:rFonts w:eastAsia="Calibri" w:cstheme="minorHAnsi"/>
          <w:sz w:val="24"/>
          <w:szCs w:val="24"/>
        </w:rPr>
        <w:t>– popełnienie czynu zabronionego lub czynu karalnego na szkodę małoletniego lub zagrożenie dobra małoletniego, w tym jego zaniedbanie;</w:t>
      </w:r>
    </w:p>
    <w:p w14:paraId="2FE253AC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sz w:val="24"/>
          <w:szCs w:val="24"/>
        </w:rPr>
        <w:t>Przemoc fizyczna – zadawanie bólu drugiej osobie poprzez np. bicie, szarpanie, popychanie;</w:t>
      </w:r>
    </w:p>
    <w:p w14:paraId="18B0AADA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sz w:val="24"/>
          <w:szCs w:val="24"/>
        </w:rPr>
        <w:t>Przemoc psychiczna – to sprawianie komuś przykrości poprzez np. wyśmiewanie, obrażanie, wyzywanie, obgadywanie;</w:t>
      </w:r>
    </w:p>
    <w:p w14:paraId="4C973DF8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sz w:val="24"/>
          <w:szCs w:val="24"/>
        </w:rPr>
        <w:t>Wykorzystywanie seksualne – każdy rodzaj krzywdzenia na tle seksualnym polegający na zaangażowaniu małoletniego w aktywność seksualną, której nie jest on lub ona w stanie w pełni zrozumieć i udzielić na nią świadomej zgody (przemoc ta może przyjąć formę zmuszanie małoletniego do udziału w czynnościach o charakterze seksualnym, wykorzystywanie małoletniego do prostytucji, wykorzystywanie małoletniego do produkcji materiałów pornograficznych); rodzajem takiej przemocy może być także tzw. seksting, polegający na wysyłaniu innym osobom za pomocą Internetu swoich intymnych zdjęć lub filmów oraz wymuszanie na małoletnim wysyłania swoich intymnych zdjęć;</w:t>
      </w:r>
    </w:p>
    <w:p w14:paraId="357BEB2C" w14:textId="5ABEFC01" w:rsidR="006976F5" w:rsidRPr="004F0720" w:rsidRDefault="006976F5" w:rsidP="004F0720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sz w:val="24"/>
          <w:szCs w:val="24"/>
        </w:rPr>
        <w:t>Zaniedbanie – niezapewnianie potrzeb małoletniego, które może polegać na niedożywieniu, pozostawianiu małoletniego bez opieki, ubieranie małoletniego w nieodpowiedni do pogody sposób, ignorowanie małoletniego, nieodzywanie się do małoletniego;</w:t>
      </w:r>
    </w:p>
    <w:p w14:paraId="6DF9BE3D" w14:textId="50D78EF0" w:rsidR="006976F5" w:rsidRPr="004F0720" w:rsidRDefault="004F0720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>
        <w:rPr>
          <w:rFonts w:cs="Calibri"/>
        </w:rPr>
        <w:t>Członek stowarzyszenia</w:t>
      </w:r>
      <w:r w:rsidRPr="00B51DA8">
        <w:rPr>
          <w:rFonts w:cs="Calibri"/>
        </w:rPr>
        <w:t xml:space="preserve"> </w:t>
      </w:r>
      <w:r>
        <w:rPr>
          <w:rFonts w:cs="Calibri"/>
        </w:rPr>
        <w:t>–</w:t>
      </w:r>
      <w:r w:rsidRPr="00B51DA8">
        <w:rPr>
          <w:rFonts w:cs="Calibri"/>
        </w:rPr>
        <w:t xml:space="preserve"> osoba</w:t>
      </w:r>
      <w:r>
        <w:rPr>
          <w:rFonts w:cs="Calibri"/>
        </w:rPr>
        <w:t xml:space="preserve">, która przystąpiła do Stowarzyszenia Warmińska Wieś i prowadzi zajęcia, warsztaty, imprezy sportowe, festyny, itp. z udziałem małoletnich, w tym </w:t>
      </w:r>
      <w:r w:rsidRPr="00B51DA8">
        <w:rPr>
          <w:rFonts w:cs="Calibri"/>
        </w:rPr>
        <w:t>praktykant, wolontariusz lub inna osoba, która z racji pełnionej funkcji lub zadań ma (nawet potencjalny) kontakt z małoletnimi</w:t>
      </w:r>
      <w:r w:rsidR="006976F5" w:rsidRPr="004F0720">
        <w:rPr>
          <w:rFonts w:eastAsia="Calibri" w:cstheme="minorHAnsi"/>
          <w:sz w:val="24"/>
          <w:szCs w:val="24"/>
        </w:rPr>
        <w:t>;</w:t>
      </w:r>
    </w:p>
    <w:p w14:paraId="365BB4CF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bCs/>
          <w:sz w:val="24"/>
          <w:szCs w:val="24"/>
        </w:rPr>
        <w:lastRenderedPageBreak/>
        <w:t xml:space="preserve">Opiekun małoletniego </w:t>
      </w:r>
      <w:r w:rsidRPr="004F0720">
        <w:rPr>
          <w:rFonts w:eastAsia="Calibri" w:cstheme="minorHAnsi"/>
          <w:sz w:val="24"/>
          <w:szCs w:val="24"/>
        </w:rPr>
        <w:t>– osoba uprawniona do reprezentowania małoletniego, w szczególności jego rodzic lub opiekun prawny albo faktyczny, a także rodzic zastępczy i opiekun tymczasowy, tj. czyli osoba upoważniona do reprezentowania małoletniego obywatela Ukrainy, który przebywa na terytorium Rzeczypospolitej Polskiej bez opieki osób dorosłych;</w:t>
      </w:r>
    </w:p>
    <w:p w14:paraId="08EF0C08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sz w:val="24"/>
          <w:szCs w:val="24"/>
        </w:rPr>
        <w:t>Zgoda rodzica małoletniego oznacza zgodę co najmniej jednego z rodziców małoletniego. Jednak w przypadku braku porozumienia między rodzicami małoletniego konieczne jest poinformowanie rodziców o konieczności rozstrzygnięcia sprawy przez sąd rodzinny;</w:t>
      </w:r>
    </w:p>
    <w:p w14:paraId="7342D67C" w14:textId="77777777" w:rsidR="006976F5" w:rsidRPr="004F0720" w:rsidRDefault="006976F5" w:rsidP="00BA0689">
      <w:pPr>
        <w:pStyle w:val="Akapitzlist"/>
        <w:numPr>
          <w:ilvl w:val="0"/>
          <w:numId w:val="47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4F0720">
        <w:rPr>
          <w:rFonts w:eastAsia="Calibri" w:cstheme="minorHAnsi"/>
          <w:sz w:val="24"/>
          <w:szCs w:val="24"/>
        </w:rPr>
        <w:t>Dane osobowe małoletniego - to wszelkie informacje umożliwiające identyfikację małoletniego.</w:t>
      </w:r>
    </w:p>
    <w:p w14:paraId="616B9FC1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DC9FCD" w14:textId="1A17C23F" w:rsidR="00ED2792" w:rsidRPr="004F0720" w:rsidRDefault="00AD0374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Rozdział II</w:t>
      </w:r>
    </w:p>
    <w:p w14:paraId="437F5DD5" w14:textId="04E300F4" w:rsidR="006F079C" w:rsidRPr="004F0720" w:rsidRDefault="005A2E7B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Korzystanie z urządzeń elektronicznych i Internetu</w:t>
      </w:r>
    </w:p>
    <w:p w14:paraId="13A83AD4" w14:textId="77777777" w:rsidR="005A2E7B" w:rsidRPr="004F0720" w:rsidRDefault="005A2E7B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83F9B8F" w14:textId="53B1DB15" w:rsidR="006F079C" w:rsidRPr="004F0720" w:rsidRDefault="002F42A6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§</w:t>
      </w:r>
      <w:r w:rsidR="0045751C" w:rsidRPr="004F0720">
        <w:rPr>
          <w:rFonts w:cstheme="minorHAnsi"/>
          <w:b/>
          <w:sz w:val="24"/>
          <w:szCs w:val="24"/>
        </w:rPr>
        <w:t xml:space="preserve"> </w:t>
      </w:r>
      <w:r w:rsidRPr="004F0720">
        <w:rPr>
          <w:rFonts w:cstheme="minorHAnsi"/>
          <w:b/>
          <w:sz w:val="24"/>
          <w:szCs w:val="24"/>
        </w:rPr>
        <w:t>2</w:t>
      </w:r>
    </w:p>
    <w:p w14:paraId="35DBEEB8" w14:textId="2C514443" w:rsidR="005A2E7B" w:rsidRPr="004F0720" w:rsidRDefault="006F079C" w:rsidP="004F0720">
      <w:p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 xml:space="preserve">1. </w:t>
      </w:r>
      <w:r w:rsidR="005A2E7B" w:rsidRPr="004F0720">
        <w:rPr>
          <w:rFonts w:cstheme="minorHAnsi"/>
          <w:sz w:val="24"/>
          <w:szCs w:val="24"/>
        </w:rPr>
        <w:tab/>
      </w:r>
      <w:r w:rsidRPr="004F0720">
        <w:rPr>
          <w:rFonts w:cstheme="minorHAnsi"/>
          <w:sz w:val="24"/>
          <w:szCs w:val="24"/>
        </w:rPr>
        <w:t xml:space="preserve">Małoletni mogą korzystać </w:t>
      </w:r>
      <w:r w:rsidR="004F0720">
        <w:rPr>
          <w:rFonts w:cstheme="minorHAnsi"/>
          <w:sz w:val="24"/>
          <w:szCs w:val="24"/>
        </w:rPr>
        <w:t>podczas zajęć</w:t>
      </w:r>
      <w:r w:rsidR="00774B9D" w:rsidRPr="004F0720">
        <w:rPr>
          <w:rFonts w:cstheme="minorHAnsi"/>
          <w:sz w:val="24"/>
          <w:szCs w:val="24"/>
        </w:rPr>
        <w:t xml:space="preserve"> </w:t>
      </w:r>
      <w:r w:rsidRPr="004F0720">
        <w:rPr>
          <w:rFonts w:cstheme="minorHAnsi"/>
          <w:sz w:val="24"/>
          <w:szCs w:val="24"/>
        </w:rPr>
        <w:t>z własnych urządzeń elektronicznych.</w:t>
      </w:r>
    </w:p>
    <w:p w14:paraId="188CFA76" w14:textId="5CA9CC20" w:rsidR="006F079C" w:rsidRPr="004F0720" w:rsidRDefault="004F0720" w:rsidP="00BA0689">
      <w:p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5A2E7B" w:rsidRPr="004F0720">
        <w:rPr>
          <w:rFonts w:cstheme="minorHAnsi"/>
          <w:sz w:val="24"/>
          <w:szCs w:val="24"/>
        </w:rPr>
        <w:t>.</w:t>
      </w:r>
      <w:r w:rsidR="005A2E7B" w:rsidRPr="004F0720">
        <w:rPr>
          <w:rFonts w:cstheme="minorHAnsi"/>
          <w:sz w:val="24"/>
          <w:szCs w:val="24"/>
        </w:rPr>
        <w:tab/>
      </w:r>
      <w:r w:rsidR="006F079C" w:rsidRPr="004F0720">
        <w:rPr>
          <w:rFonts w:cstheme="minorHAnsi"/>
          <w:sz w:val="24"/>
          <w:szCs w:val="24"/>
        </w:rPr>
        <w:t>Zabronione jest nagrywanie lub fotografowanie sytuacji</w:t>
      </w:r>
      <w:r w:rsidR="005A2E7B" w:rsidRPr="004F0720">
        <w:rPr>
          <w:rFonts w:cstheme="minorHAnsi"/>
          <w:sz w:val="24"/>
          <w:szCs w:val="24"/>
        </w:rPr>
        <w:t xml:space="preserve"> </w:t>
      </w:r>
      <w:r w:rsidR="006F079C" w:rsidRPr="004F0720">
        <w:rPr>
          <w:rFonts w:cstheme="minorHAnsi"/>
          <w:sz w:val="24"/>
          <w:szCs w:val="24"/>
        </w:rPr>
        <w:t>niezgodnych z powszechnie przyjętymi normami etycznymi i społecznymi oraz przesyłanie treści</w:t>
      </w:r>
      <w:r w:rsidR="005A2E7B" w:rsidRPr="004F0720">
        <w:rPr>
          <w:rFonts w:cstheme="minorHAnsi"/>
          <w:sz w:val="24"/>
          <w:szCs w:val="24"/>
        </w:rPr>
        <w:t xml:space="preserve"> </w:t>
      </w:r>
      <w:r w:rsidR="006F079C" w:rsidRPr="004F0720">
        <w:rPr>
          <w:rFonts w:cstheme="minorHAnsi"/>
          <w:sz w:val="24"/>
          <w:szCs w:val="24"/>
        </w:rPr>
        <w:t>obrażających inne osoby.</w:t>
      </w:r>
    </w:p>
    <w:p w14:paraId="14885DBE" w14:textId="6BBF9197" w:rsidR="00ED2792" w:rsidRPr="004F0720" w:rsidRDefault="004F0720" w:rsidP="00BA0689">
      <w:p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F079C" w:rsidRPr="004F0720">
        <w:rPr>
          <w:rFonts w:cstheme="minorHAnsi"/>
          <w:sz w:val="24"/>
          <w:szCs w:val="24"/>
        </w:rPr>
        <w:t xml:space="preserve">. </w:t>
      </w:r>
      <w:r w:rsidR="005A2E7B" w:rsidRPr="004F0720">
        <w:rPr>
          <w:rFonts w:cstheme="minorHAnsi"/>
          <w:sz w:val="24"/>
          <w:szCs w:val="24"/>
        </w:rPr>
        <w:tab/>
      </w:r>
      <w:r w:rsidR="006F079C" w:rsidRPr="004F0720">
        <w:rPr>
          <w:rFonts w:cstheme="minorHAnsi"/>
          <w:sz w:val="24"/>
          <w:szCs w:val="24"/>
        </w:rPr>
        <w:t xml:space="preserve">W przypadku gdy </w:t>
      </w:r>
      <w:r w:rsidR="005A2E7B" w:rsidRPr="004F0720">
        <w:rPr>
          <w:rFonts w:cstheme="minorHAnsi"/>
          <w:sz w:val="24"/>
          <w:szCs w:val="24"/>
        </w:rPr>
        <w:t>m</w:t>
      </w:r>
      <w:r w:rsidR="006F079C" w:rsidRPr="004F0720">
        <w:rPr>
          <w:rFonts w:cstheme="minorHAnsi"/>
          <w:sz w:val="24"/>
          <w:szCs w:val="24"/>
        </w:rPr>
        <w:t xml:space="preserve">ałoletni nie </w:t>
      </w:r>
      <w:r w:rsidR="005A2E7B" w:rsidRPr="004F0720">
        <w:rPr>
          <w:rFonts w:cstheme="minorHAnsi"/>
          <w:sz w:val="24"/>
          <w:szCs w:val="24"/>
        </w:rPr>
        <w:t xml:space="preserve">będzie </w:t>
      </w:r>
      <w:r w:rsidR="006F079C" w:rsidRPr="004F0720">
        <w:rPr>
          <w:rFonts w:cstheme="minorHAnsi"/>
          <w:sz w:val="24"/>
          <w:szCs w:val="24"/>
        </w:rPr>
        <w:t xml:space="preserve">przestrzegać powyższych zasad, </w:t>
      </w:r>
      <w:r>
        <w:rPr>
          <w:rFonts w:cstheme="minorHAnsi"/>
          <w:sz w:val="24"/>
          <w:szCs w:val="24"/>
        </w:rPr>
        <w:t>członek Stowarzyszenia</w:t>
      </w:r>
      <w:r w:rsidR="005A2E7B" w:rsidRPr="004F0720">
        <w:rPr>
          <w:rFonts w:cstheme="minorHAnsi"/>
          <w:sz w:val="24"/>
          <w:szCs w:val="24"/>
        </w:rPr>
        <w:t xml:space="preserve"> </w:t>
      </w:r>
      <w:r w:rsidR="006F079C" w:rsidRPr="004F0720">
        <w:rPr>
          <w:rFonts w:cstheme="minorHAnsi"/>
          <w:sz w:val="24"/>
          <w:szCs w:val="24"/>
        </w:rPr>
        <w:t>powiadomi o tym fakcie opiekunów prawnych małoletniego.</w:t>
      </w:r>
    </w:p>
    <w:p w14:paraId="4333D497" w14:textId="77777777" w:rsidR="008647B1" w:rsidRPr="004F0720" w:rsidRDefault="008647B1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A2E55AE" w14:textId="26A5A10E" w:rsidR="008647B1" w:rsidRPr="004F0720" w:rsidRDefault="008647B1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Rozdział III</w:t>
      </w:r>
    </w:p>
    <w:p w14:paraId="7BAB2F9A" w14:textId="266B68E2" w:rsidR="008647B1" w:rsidRPr="004F0720" w:rsidRDefault="008647B1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Zgłoszenie </w:t>
      </w:r>
      <w:r w:rsidR="00D254DB" w:rsidRPr="004F0720">
        <w:rPr>
          <w:rFonts w:cstheme="minorHAnsi"/>
          <w:b/>
          <w:sz w:val="24"/>
          <w:szCs w:val="24"/>
        </w:rPr>
        <w:t xml:space="preserve">przez małoletniego </w:t>
      </w:r>
      <w:r w:rsidRPr="004F0720">
        <w:rPr>
          <w:rFonts w:cstheme="minorHAnsi"/>
          <w:b/>
          <w:sz w:val="24"/>
          <w:szCs w:val="24"/>
        </w:rPr>
        <w:t>informacji o krzywdzeniu małoletniego</w:t>
      </w:r>
    </w:p>
    <w:p w14:paraId="2BC647BB" w14:textId="5785AFB1" w:rsidR="006F079C" w:rsidRPr="004F0720" w:rsidRDefault="006F079C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56A703E9" w14:textId="15F8DA3F" w:rsidR="000102A4" w:rsidRPr="004F0720" w:rsidRDefault="000102A4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§ 3</w:t>
      </w:r>
    </w:p>
    <w:p w14:paraId="02CAF53A" w14:textId="6CB5DBE8" w:rsidR="008647B1" w:rsidRPr="004F0720" w:rsidRDefault="00903159" w:rsidP="00BA0689">
      <w:pPr>
        <w:tabs>
          <w:tab w:val="left" w:pos="426"/>
        </w:tabs>
        <w:spacing w:after="0"/>
        <w:ind w:left="426" w:hanging="426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>1.</w:t>
      </w:r>
      <w:r w:rsidRPr="004F0720">
        <w:rPr>
          <w:rFonts w:cstheme="minorHAnsi"/>
          <w:sz w:val="24"/>
          <w:szCs w:val="24"/>
        </w:rPr>
        <w:tab/>
        <w:t xml:space="preserve">Jeżeli ktoś Cię krzywdzi lub czujesz się zagrożony – zgłoś to </w:t>
      </w:r>
      <w:r w:rsidR="008647B1" w:rsidRPr="004F0720">
        <w:rPr>
          <w:rFonts w:cstheme="minorHAnsi"/>
          <w:sz w:val="24"/>
          <w:szCs w:val="24"/>
        </w:rPr>
        <w:t xml:space="preserve">– daj sygnał, </w:t>
      </w:r>
      <w:r w:rsidRPr="004F0720">
        <w:rPr>
          <w:rFonts w:cstheme="minorHAnsi"/>
          <w:sz w:val="24"/>
          <w:szCs w:val="24"/>
        </w:rPr>
        <w:t xml:space="preserve">uciekaj, </w:t>
      </w:r>
      <w:r w:rsidR="008647B1" w:rsidRPr="004F0720">
        <w:rPr>
          <w:rFonts w:cstheme="minorHAnsi"/>
          <w:sz w:val="24"/>
          <w:szCs w:val="24"/>
        </w:rPr>
        <w:t>krzycz.</w:t>
      </w:r>
    </w:p>
    <w:p w14:paraId="47DD1435" w14:textId="70D1237A" w:rsidR="008A3498" w:rsidRPr="004F0720" w:rsidRDefault="002E3997" w:rsidP="00BA0689">
      <w:pPr>
        <w:tabs>
          <w:tab w:val="left" w:pos="426"/>
        </w:tabs>
        <w:spacing w:after="0"/>
        <w:ind w:left="426" w:hanging="426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>2.</w:t>
      </w:r>
      <w:r w:rsidRPr="004F0720">
        <w:rPr>
          <w:rFonts w:cstheme="minorHAnsi"/>
          <w:sz w:val="24"/>
          <w:szCs w:val="24"/>
        </w:rPr>
        <w:tab/>
      </w:r>
      <w:r w:rsidR="008647B1" w:rsidRPr="004F0720">
        <w:rPr>
          <w:rFonts w:cstheme="minorHAnsi"/>
          <w:sz w:val="24"/>
          <w:szCs w:val="24"/>
        </w:rPr>
        <w:t xml:space="preserve">Zgłoś zagrożenie </w:t>
      </w:r>
      <w:r w:rsidR="00C11D74" w:rsidRPr="004F0720">
        <w:rPr>
          <w:rFonts w:cstheme="minorHAnsi"/>
          <w:sz w:val="24"/>
          <w:szCs w:val="24"/>
        </w:rPr>
        <w:t xml:space="preserve">każdemu </w:t>
      </w:r>
      <w:r w:rsidR="004F0720">
        <w:rPr>
          <w:rFonts w:cstheme="minorHAnsi"/>
          <w:sz w:val="24"/>
          <w:szCs w:val="24"/>
        </w:rPr>
        <w:t xml:space="preserve">członkowi Stowarzyszenia, on </w:t>
      </w:r>
      <w:r w:rsidRPr="004F0720">
        <w:rPr>
          <w:rFonts w:cstheme="minorHAnsi"/>
          <w:sz w:val="24"/>
          <w:szCs w:val="24"/>
        </w:rPr>
        <w:t>podejmie interwencję.</w:t>
      </w:r>
      <w:r w:rsidR="007027A1" w:rsidRPr="004F0720">
        <w:rPr>
          <w:rFonts w:cstheme="minorHAnsi"/>
          <w:sz w:val="24"/>
          <w:szCs w:val="24"/>
        </w:rPr>
        <w:t xml:space="preserve"> </w:t>
      </w:r>
    </w:p>
    <w:p w14:paraId="0A3A3711" w14:textId="7198FC61" w:rsidR="007027A1" w:rsidRPr="004F0720" w:rsidRDefault="008A3498" w:rsidP="00BA0689">
      <w:pPr>
        <w:tabs>
          <w:tab w:val="left" w:pos="426"/>
        </w:tabs>
        <w:spacing w:after="0"/>
        <w:ind w:left="426" w:hanging="426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>3</w:t>
      </w:r>
      <w:r w:rsidR="007027A1" w:rsidRPr="004F0720">
        <w:rPr>
          <w:rFonts w:cstheme="minorHAnsi"/>
          <w:sz w:val="24"/>
          <w:szCs w:val="24"/>
        </w:rPr>
        <w:t xml:space="preserve">. </w:t>
      </w:r>
      <w:r w:rsidRPr="004F0720">
        <w:rPr>
          <w:rFonts w:cstheme="minorHAnsi"/>
          <w:sz w:val="24"/>
          <w:szCs w:val="24"/>
        </w:rPr>
        <w:tab/>
      </w:r>
      <w:r w:rsidR="007027A1" w:rsidRPr="004F0720">
        <w:rPr>
          <w:rFonts w:cstheme="minorHAnsi"/>
          <w:sz w:val="24"/>
          <w:szCs w:val="24"/>
        </w:rPr>
        <w:t>Możesz także uzyskać pomoc dzwoniąc pod następujące numery:</w:t>
      </w:r>
    </w:p>
    <w:p w14:paraId="5240B15B" w14:textId="77777777" w:rsidR="007027A1" w:rsidRPr="004F0720" w:rsidRDefault="007027A1" w:rsidP="00BA0689">
      <w:pPr>
        <w:pStyle w:val="Akapitzlist"/>
        <w:tabs>
          <w:tab w:val="left" w:pos="426"/>
        </w:tabs>
        <w:spacing w:after="0" w:line="276" w:lineRule="auto"/>
        <w:ind w:left="852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 xml:space="preserve">a) </w:t>
      </w:r>
      <w:r w:rsidRPr="004F0720">
        <w:rPr>
          <w:rFonts w:cstheme="minorHAnsi"/>
          <w:sz w:val="24"/>
          <w:szCs w:val="24"/>
        </w:rPr>
        <w:tab/>
        <w:t>Telefon Zaufania dla Dzieci i Młodzieży: 116 111,</w:t>
      </w:r>
    </w:p>
    <w:p w14:paraId="16E0E2B4" w14:textId="77777777" w:rsidR="007027A1" w:rsidRPr="004F0720" w:rsidRDefault="007027A1" w:rsidP="00BA0689">
      <w:pPr>
        <w:pStyle w:val="Akapitzlist"/>
        <w:tabs>
          <w:tab w:val="left" w:pos="426"/>
        </w:tabs>
        <w:spacing w:after="0" w:line="276" w:lineRule="auto"/>
        <w:ind w:left="852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 xml:space="preserve">b) </w:t>
      </w:r>
      <w:r w:rsidRPr="004F0720">
        <w:rPr>
          <w:rFonts w:cstheme="minorHAnsi"/>
          <w:sz w:val="24"/>
          <w:szCs w:val="24"/>
        </w:rPr>
        <w:tab/>
        <w:t>Całodobowa infolinia dla dzieci, młodzieży, rodziców i nauczycieli: 800 080 222,</w:t>
      </w:r>
    </w:p>
    <w:p w14:paraId="4C65C36B" w14:textId="77777777" w:rsidR="007027A1" w:rsidRPr="004F0720" w:rsidRDefault="007027A1" w:rsidP="00BA0689">
      <w:pPr>
        <w:pStyle w:val="Akapitzlist"/>
        <w:tabs>
          <w:tab w:val="left" w:pos="426"/>
        </w:tabs>
        <w:spacing w:after="0" w:line="276" w:lineRule="auto"/>
        <w:ind w:left="852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 xml:space="preserve">c) </w:t>
      </w:r>
      <w:r w:rsidRPr="004F0720">
        <w:rPr>
          <w:rFonts w:cstheme="minorHAnsi"/>
          <w:sz w:val="24"/>
          <w:szCs w:val="24"/>
        </w:rPr>
        <w:tab/>
        <w:t>Antydepresyjny Telefon Forum Przeciw Depresji: 22 594 91 00,</w:t>
      </w:r>
    </w:p>
    <w:p w14:paraId="7706CA44" w14:textId="77777777" w:rsidR="007027A1" w:rsidRPr="004F0720" w:rsidRDefault="007027A1" w:rsidP="00BA0689">
      <w:pPr>
        <w:pStyle w:val="Akapitzlist"/>
        <w:tabs>
          <w:tab w:val="left" w:pos="426"/>
        </w:tabs>
        <w:spacing w:after="0" w:line="276" w:lineRule="auto"/>
        <w:ind w:left="852" w:hanging="426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4F0720">
        <w:rPr>
          <w:rFonts w:cstheme="minorHAnsi"/>
          <w:sz w:val="24"/>
          <w:szCs w:val="24"/>
        </w:rPr>
        <w:t xml:space="preserve">d) </w:t>
      </w:r>
      <w:r w:rsidRPr="004F0720">
        <w:rPr>
          <w:rFonts w:cstheme="minorHAnsi"/>
          <w:sz w:val="24"/>
          <w:szCs w:val="24"/>
        </w:rPr>
        <w:tab/>
        <w:t>Telefoniczna Pierwsza Pomoc Psychologiczna: 22 425 98 48.</w:t>
      </w:r>
    </w:p>
    <w:p w14:paraId="6317D07F" w14:textId="77777777" w:rsidR="00514C7A" w:rsidRPr="004F0720" w:rsidRDefault="00514C7A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135A467" w14:textId="59AB24F1" w:rsidR="00514C7A" w:rsidRPr="004F0720" w:rsidRDefault="00514C7A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Rozdział IV</w:t>
      </w:r>
    </w:p>
    <w:p w14:paraId="31F0F60F" w14:textId="23F95D74" w:rsidR="00514C7A" w:rsidRPr="004F0720" w:rsidRDefault="00514C7A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Zasady relacji </w:t>
      </w:r>
      <w:r w:rsidR="004F0720">
        <w:rPr>
          <w:rFonts w:cstheme="minorHAnsi"/>
          <w:b/>
          <w:sz w:val="24"/>
          <w:szCs w:val="24"/>
        </w:rPr>
        <w:t>dorosły</w:t>
      </w:r>
      <w:r w:rsidRPr="004F0720">
        <w:rPr>
          <w:rFonts w:cstheme="minorHAnsi"/>
          <w:b/>
          <w:sz w:val="24"/>
          <w:szCs w:val="24"/>
        </w:rPr>
        <w:t xml:space="preserve"> </w:t>
      </w:r>
      <w:r w:rsidR="000102A4" w:rsidRPr="004F0720">
        <w:rPr>
          <w:rFonts w:cstheme="minorHAnsi"/>
          <w:b/>
          <w:sz w:val="24"/>
          <w:szCs w:val="24"/>
        </w:rPr>
        <w:t>–</w:t>
      </w:r>
      <w:r w:rsidRPr="004F0720">
        <w:rPr>
          <w:rFonts w:cstheme="minorHAnsi"/>
          <w:b/>
          <w:sz w:val="24"/>
          <w:szCs w:val="24"/>
        </w:rPr>
        <w:t xml:space="preserve"> małoletni</w:t>
      </w:r>
    </w:p>
    <w:p w14:paraId="047BA713" w14:textId="77777777" w:rsidR="000102A4" w:rsidRPr="004F0720" w:rsidRDefault="000102A4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2F7A156" w14:textId="145DEC4E" w:rsidR="002E3997" w:rsidRPr="004F0720" w:rsidRDefault="000102A4" w:rsidP="004F0720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§ 4</w:t>
      </w:r>
    </w:p>
    <w:p w14:paraId="20F55129" w14:textId="662BE228" w:rsidR="002E3997" w:rsidRPr="004F0720" w:rsidRDefault="004F0720" w:rsidP="00BA0689">
      <w:pPr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="00B76F25" w:rsidRPr="004F072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Obowiązkiem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członków Stowarzyszenia</w:t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jest dbanie o bezpieczeństwo małoletnich, którzy przebywają na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zajęciach Stowarzyszenia</w:t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7E37618A" w14:textId="15D97FF0" w:rsidR="002E3997" w:rsidRPr="004F0720" w:rsidRDefault="002E3997" w:rsidP="00BA0689">
      <w:pPr>
        <w:tabs>
          <w:tab w:val="left" w:pos="426"/>
        </w:tabs>
        <w:spacing w:after="0" w:line="240" w:lineRule="auto"/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3. </w:t>
      </w:r>
      <w:r w:rsidR="00B76F25" w:rsidRPr="004F072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F0720">
        <w:rPr>
          <w:rFonts w:eastAsia="Times New Roman" w:cstheme="minorHAnsi"/>
          <w:color w:val="000000"/>
          <w:sz w:val="24"/>
          <w:szCs w:val="24"/>
          <w:lang w:eastAsia="pl-PL"/>
        </w:rPr>
        <w:t>Członkowie Stowarzyszenia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2DA5EE8F" w14:textId="1A4CA6C3" w:rsidR="002E3997" w:rsidRPr="004F0720" w:rsidRDefault="002E399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993" w:hanging="56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przestrzegają praw 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>małoletniego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A2854D3" w14:textId="0A08E321" w:rsidR="00201F69" w:rsidRPr="004F0720" w:rsidRDefault="00201F69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993" w:hanging="56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reagują w sytuacji krzywdzenia małoletniego;</w:t>
      </w:r>
    </w:p>
    <w:p w14:paraId="448650C8" w14:textId="037717F1" w:rsidR="002E3997" w:rsidRPr="004F0720" w:rsidRDefault="002E399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709" w:hanging="28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zachowują poufność informacji osobistych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ma</w:t>
      </w:r>
      <w:r w:rsidR="00B8144A" w:rsidRPr="004F0720">
        <w:rPr>
          <w:rFonts w:eastAsia="Times New Roman" w:cstheme="minorHAnsi"/>
          <w:color w:val="000000"/>
          <w:sz w:val="24"/>
          <w:szCs w:val="24"/>
          <w:lang w:eastAsia="pl-PL"/>
        </w:rPr>
        <w:t>ł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>oletniego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, które zostały mu przekazane przez</w:t>
      </w:r>
      <w:r w:rsidR="00B76F25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małoletniego, z wyjątkiem sytuacji kiedy ujawnienie takich informacji wynika z przepisów</w:t>
      </w:r>
      <w:r w:rsidR="00514C7A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prawa lub jest niezbędne;</w:t>
      </w:r>
    </w:p>
    <w:p w14:paraId="677A19FD" w14:textId="12B4F2BC" w:rsidR="002E3997" w:rsidRPr="004F0720" w:rsidRDefault="002E399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993" w:hanging="56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nie stosują żadnych z form krzywdzenia/przemocy wobec małoletniego;</w:t>
      </w:r>
    </w:p>
    <w:p w14:paraId="1137FFE8" w14:textId="0D970965" w:rsidR="002E3997" w:rsidRPr="004F0720" w:rsidRDefault="002E399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nie naruszają nietykalności cielesnej małoletniego – każdy kontakt fizyczny musi być</w:t>
      </w:r>
      <w:r w:rsidR="00514C7A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niezbędny i uzasadniony;</w:t>
      </w:r>
    </w:p>
    <w:p w14:paraId="2C611E81" w14:textId="3D7392B4" w:rsidR="002E3997" w:rsidRPr="004F0720" w:rsidRDefault="002E399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709" w:hanging="28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szanują godność małoletniego;</w:t>
      </w:r>
    </w:p>
    <w:p w14:paraId="4F8CA4C5" w14:textId="77E99A8C" w:rsidR="00B46AF7" w:rsidRPr="004F0720" w:rsidRDefault="00B46AF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993" w:hanging="28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rozmawia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>ją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Tobą, 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gdy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chc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>ą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Ci pomóc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6D334EC" w14:textId="153D46BF" w:rsidR="00176F1D" w:rsidRPr="004F0720" w:rsidRDefault="002E3997" w:rsidP="00BA0689">
      <w:pPr>
        <w:pStyle w:val="Akapitzlist"/>
        <w:numPr>
          <w:ilvl w:val="0"/>
          <w:numId w:val="59"/>
        </w:numPr>
        <w:tabs>
          <w:tab w:val="left" w:pos="426"/>
          <w:tab w:val="left" w:pos="709"/>
        </w:tabs>
        <w:spacing w:after="0" w:line="240" w:lineRule="auto"/>
        <w:ind w:left="993" w:hanging="28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wspiera</w:t>
      </w:r>
      <w:r w:rsidR="00CA2E6E" w:rsidRPr="004F0720">
        <w:rPr>
          <w:rFonts w:eastAsia="Times New Roman" w:cstheme="minorHAnsi"/>
          <w:color w:val="000000"/>
          <w:sz w:val="24"/>
          <w:szCs w:val="24"/>
          <w:lang w:eastAsia="pl-PL"/>
        </w:rPr>
        <w:t>ją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mało</w:t>
      </w:r>
      <w:r w:rsidR="00514C7A" w:rsidRPr="004F0720">
        <w:rPr>
          <w:rFonts w:eastAsia="Times New Roman" w:cstheme="minorHAnsi"/>
          <w:color w:val="000000"/>
          <w:sz w:val="24"/>
          <w:szCs w:val="24"/>
          <w:lang w:eastAsia="pl-PL"/>
        </w:rPr>
        <w:t>letnich z niepełnosprawnościami</w:t>
      </w:r>
      <w:r w:rsidR="00B46AF7" w:rsidRPr="004F0720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7C1FA892" w14:textId="111003FB" w:rsidR="002E3997" w:rsidRPr="004F0720" w:rsidRDefault="002E3997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670DB4C" w14:textId="7954B60B" w:rsidR="00AE697F" w:rsidRPr="004F0720" w:rsidRDefault="00B76F25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Rozdział </w:t>
      </w:r>
      <w:r w:rsidR="00AE697F" w:rsidRPr="004F0720">
        <w:rPr>
          <w:rFonts w:cstheme="minorHAnsi"/>
          <w:b/>
          <w:sz w:val="24"/>
          <w:szCs w:val="24"/>
        </w:rPr>
        <w:t>V</w:t>
      </w:r>
    </w:p>
    <w:p w14:paraId="3299B8BE" w14:textId="1CB08140" w:rsidR="00AE697F" w:rsidRPr="004F0720" w:rsidRDefault="00AE697F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Zasady relacji małoletni - małoletni</w:t>
      </w:r>
    </w:p>
    <w:p w14:paraId="3E4A4EC1" w14:textId="77777777" w:rsidR="003945FF" w:rsidRPr="004F0720" w:rsidRDefault="003945FF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6AAC4B1" w14:textId="77157140" w:rsidR="003945FF" w:rsidRPr="004F0720" w:rsidRDefault="003945FF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§ 5</w:t>
      </w:r>
    </w:p>
    <w:p w14:paraId="5D6D1BF4" w14:textId="327EFADE" w:rsidR="002E3997" w:rsidRPr="004F0720" w:rsidRDefault="002E3997" w:rsidP="00BA068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161C00" w:rsidRPr="004F072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AE697F" w:rsidRPr="004F0720">
        <w:rPr>
          <w:rFonts w:eastAsia="Times New Roman" w:cstheme="minorHAnsi"/>
          <w:color w:val="000000"/>
          <w:sz w:val="24"/>
          <w:szCs w:val="24"/>
          <w:lang w:eastAsia="pl-PL"/>
        </w:rPr>
        <w:t>M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ałoletni wzajemnie się </w:t>
      </w:r>
      <w:r w:rsidR="00AE697F" w:rsidRPr="004F0720">
        <w:rPr>
          <w:rFonts w:eastAsia="Times New Roman" w:cstheme="minorHAnsi"/>
          <w:color w:val="000000"/>
          <w:sz w:val="24"/>
          <w:szCs w:val="24"/>
          <w:lang w:eastAsia="pl-PL"/>
        </w:rPr>
        <w:t>szanują i akceptują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różnice kulturowe, </w:t>
      </w:r>
      <w:r w:rsidR="00AE697F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obowiązuje zasada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tolerancji.</w:t>
      </w:r>
    </w:p>
    <w:p w14:paraId="2EEBF36E" w14:textId="1DD68990" w:rsidR="002E3997" w:rsidRPr="004F0720" w:rsidRDefault="00161C00" w:rsidP="00BA068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>Małoletni biorą odpowiedzialność za swoje słowa i czyny, a także dbają o to, by ich zachowanie przyczyniało się do tworzenia bezpiecznego i pozytywnego środowiska.</w:t>
      </w:r>
    </w:p>
    <w:p w14:paraId="2CE6A1D2" w14:textId="5EF55ED7" w:rsidR="002E3997" w:rsidRPr="004F0720" w:rsidRDefault="00161C00" w:rsidP="00BA068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>Wyśmiewanie i poniżanie w relacji między małoletnimi jest nieakceptowalne.</w:t>
      </w:r>
    </w:p>
    <w:p w14:paraId="26DACD7B" w14:textId="71B66D3F" w:rsidR="002E3997" w:rsidRPr="004F0720" w:rsidRDefault="00161C00" w:rsidP="00BA068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4F0720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2E3997" w:rsidRPr="004F0720">
        <w:rPr>
          <w:rFonts w:eastAsia="Times New Roman" w:cstheme="minorHAnsi"/>
          <w:color w:val="000000"/>
          <w:sz w:val="24"/>
          <w:szCs w:val="24"/>
          <w:lang w:eastAsia="pl-PL"/>
        </w:rPr>
        <w:t>Wszelkie formy agresji w relacjach między małoletnimi są niedozwolone.</w:t>
      </w:r>
    </w:p>
    <w:p w14:paraId="665F925A" w14:textId="77777777" w:rsidR="00AE697F" w:rsidRPr="004F0720" w:rsidRDefault="00AE697F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4E810396" w14:textId="422492A5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Ro</w:t>
      </w:r>
      <w:r w:rsidR="00B76F25" w:rsidRPr="004F0720">
        <w:rPr>
          <w:rFonts w:cstheme="minorHAnsi"/>
          <w:b/>
          <w:sz w:val="24"/>
          <w:szCs w:val="24"/>
        </w:rPr>
        <w:t>zdział VI</w:t>
      </w:r>
    </w:p>
    <w:p w14:paraId="4A4CC4E8" w14:textId="77777777" w:rsidR="008F1B2C" w:rsidRPr="004F0720" w:rsidRDefault="00D40A3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Zasady i procedura</w:t>
      </w:r>
      <w:r w:rsidR="008434B9" w:rsidRPr="004F0720">
        <w:rPr>
          <w:rFonts w:cstheme="minorHAnsi"/>
          <w:b/>
          <w:sz w:val="24"/>
          <w:szCs w:val="24"/>
        </w:rPr>
        <w:t xml:space="preserve"> podejmowania interwencji w sytuacji podejrzenia krzywdzenia </w:t>
      </w:r>
    </w:p>
    <w:p w14:paraId="467368DC" w14:textId="1239B120" w:rsidR="00ED2792" w:rsidRPr="004F0720" w:rsidRDefault="008434B9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>lub posiadania informacji o krzywdzeniu małoletniego</w:t>
      </w:r>
    </w:p>
    <w:p w14:paraId="548A91D1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308ED38" w14:textId="79018CA8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§ </w:t>
      </w:r>
      <w:r w:rsidR="003945FF" w:rsidRPr="004F0720">
        <w:rPr>
          <w:rFonts w:eastAsia="Calibri" w:cstheme="minorHAnsi"/>
          <w:b/>
          <w:sz w:val="24"/>
          <w:szCs w:val="24"/>
        </w:rPr>
        <w:t>6</w:t>
      </w:r>
    </w:p>
    <w:p w14:paraId="47225EEA" w14:textId="269E26C6" w:rsidR="00ED2792" w:rsidRPr="004F0720" w:rsidRDefault="006C5363" w:rsidP="00BA0689">
      <w:p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>1.</w:t>
      </w:r>
      <w:r w:rsidRPr="004F0720">
        <w:rPr>
          <w:rFonts w:cstheme="minorHAnsi"/>
          <w:sz w:val="24"/>
          <w:szCs w:val="24"/>
        </w:rPr>
        <w:tab/>
      </w:r>
      <w:r w:rsidR="00ED2792" w:rsidRPr="004F0720">
        <w:rPr>
          <w:rFonts w:cstheme="minorHAnsi"/>
          <w:sz w:val="24"/>
          <w:szCs w:val="24"/>
        </w:rPr>
        <w:t>W przypadku podjęcia podejrzenia</w:t>
      </w:r>
      <w:r w:rsidR="000F7857" w:rsidRPr="004F0720">
        <w:rPr>
          <w:rFonts w:cstheme="minorHAnsi"/>
          <w:sz w:val="24"/>
          <w:szCs w:val="24"/>
        </w:rPr>
        <w:t xml:space="preserve"> lub posiadania informacji</w:t>
      </w:r>
      <w:r w:rsidR="00ED2792" w:rsidRPr="004F0720">
        <w:rPr>
          <w:rFonts w:cstheme="minorHAnsi"/>
          <w:sz w:val="24"/>
          <w:szCs w:val="24"/>
        </w:rPr>
        <w:t xml:space="preserve">, że </w:t>
      </w:r>
      <w:r w:rsidR="00861161" w:rsidRPr="004F0720">
        <w:rPr>
          <w:rFonts w:cstheme="minorHAnsi"/>
          <w:sz w:val="24"/>
          <w:szCs w:val="24"/>
        </w:rPr>
        <w:t>małoletni</w:t>
      </w:r>
      <w:r w:rsidR="00ED2792" w:rsidRPr="004F0720">
        <w:rPr>
          <w:rFonts w:cstheme="minorHAnsi"/>
          <w:sz w:val="24"/>
          <w:szCs w:val="24"/>
        </w:rPr>
        <w:t xml:space="preserve"> jest krzywdzony</w:t>
      </w:r>
      <w:r w:rsidR="00062BDA" w:rsidRPr="004F0720">
        <w:rPr>
          <w:rFonts w:cstheme="minorHAnsi"/>
          <w:sz w:val="24"/>
          <w:szCs w:val="24"/>
        </w:rPr>
        <w:t xml:space="preserve"> lub został skrzywdzony</w:t>
      </w:r>
      <w:r w:rsidR="00ED2792" w:rsidRPr="004F0720">
        <w:rPr>
          <w:rFonts w:cstheme="minorHAnsi"/>
          <w:sz w:val="24"/>
          <w:szCs w:val="24"/>
        </w:rPr>
        <w:t xml:space="preserve">, </w:t>
      </w:r>
      <w:r w:rsidR="00554000">
        <w:rPr>
          <w:rFonts w:cstheme="minorHAnsi"/>
          <w:sz w:val="24"/>
          <w:szCs w:val="24"/>
        </w:rPr>
        <w:t>członek Stowarzyszenia</w:t>
      </w:r>
      <w:r w:rsidR="00ED2792" w:rsidRPr="004F0720">
        <w:rPr>
          <w:rFonts w:cstheme="minorHAnsi"/>
          <w:sz w:val="24"/>
          <w:szCs w:val="24"/>
        </w:rPr>
        <w:t xml:space="preserve"> ma obowiązek przekazania uzyskanej informacji </w:t>
      </w:r>
      <w:r w:rsidR="00554000">
        <w:rPr>
          <w:rFonts w:cstheme="minorHAnsi"/>
          <w:sz w:val="24"/>
          <w:szCs w:val="24"/>
        </w:rPr>
        <w:t xml:space="preserve">Prezesowi lub </w:t>
      </w:r>
      <w:r w:rsidR="004E37FD" w:rsidRPr="004F0720">
        <w:rPr>
          <w:rFonts w:cstheme="minorHAnsi"/>
          <w:sz w:val="24"/>
          <w:szCs w:val="24"/>
        </w:rPr>
        <w:t xml:space="preserve">Koordynatorowi </w:t>
      </w:r>
      <w:r w:rsidR="00554000">
        <w:rPr>
          <w:rFonts w:cstheme="minorHAnsi"/>
          <w:sz w:val="24"/>
          <w:szCs w:val="24"/>
        </w:rPr>
        <w:t>lub osobie</w:t>
      </w:r>
      <w:r w:rsidR="001B4B83" w:rsidRPr="004F0720">
        <w:rPr>
          <w:rFonts w:cstheme="minorHAnsi"/>
          <w:sz w:val="24"/>
          <w:szCs w:val="24"/>
        </w:rPr>
        <w:t xml:space="preserve"> nadzorującej </w:t>
      </w:r>
      <w:proofErr w:type="spellStart"/>
      <w:r w:rsidR="00554000">
        <w:rPr>
          <w:rFonts w:cstheme="minorHAnsi"/>
          <w:sz w:val="24"/>
          <w:szCs w:val="24"/>
        </w:rPr>
        <w:t>zajecia</w:t>
      </w:r>
      <w:proofErr w:type="spellEnd"/>
      <w:r w:rsidR="001B4B83" w:rsidRPr="004F0720">
        <w:rPr>
          <w:rFonts w:cstheme="minorHAnsi"/>
          <w:sz w:val="24"/>
          <w:szCs w:val="24"/>
        </w:rPr>
        <w:t>.</w:t>
      </w:r>
      <w:r w:rsidR="0050048C" w:rsidRPr="004F0720">
        <w:rPr>
          <w:rFonts w:cstheme="minorHAnsi"/>
          <w:sz w:val="24"/>
          <w:szCs w:val="24"/>
        </w:rPr>
        <w:t xml:space="preserve"> Osoby te są odpowiedzialne za przyjmowanie zgłoszeń o zdarzeniach zagrażających małoletniemu</w:t>
      </w:r>
      <w:r w:rsidR="00951FA4" w:rsidRPr="004F0720">
        <w:rPr>
          <w:rFonts w:cstheme="minorHAnsi"/>
          <w:sz w:val="24"/>
          <w:szCs w:val="24"/>
        </w:rPr>
        <w:t xml:space="preserve"> i udzielenie mu wsparcia</w:t>
      </w:r>
      <w:r w:rsidR="0050048C" w:rsidRPr="004F0720">
        <w:rPr>
          <w:rFonts w:cstheme="minorHAnsi"/>
          <w:sz w:val="24"/>
          <w:szCs w:val="24"/>
        </w:rPr>
        <w:t>.</w:t>
      </w:r>
    </w:p>
    <w:p w14:paraId="55388A5D" w14:textId="70F56097" w:rsidR="00157B2B" w:rsidRPr="004F0720" w:rsidRDefault="008647B1" w:rsidP="00BA0689">
      <w:p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>2</w:t>
      </w:r>
      <w:r w:rsidR="00855707" w:rsidRPr="004F0720">
        <w:rPr>
          <w:rFonts w:cstheme="minorHAnsi"/>
          <w:sz w:val="24"/>
          <w:szCs w:val="24"/>
        </w:rPr>
        <w:t>.</w:t>
      </w:r>
      <w:r w:rsidR="00855707" w:rsidRPr="004F0720">
        <w:rPr>
          <w:rFonts w:cstheme="minorHAnsi"/>
          <w:sz w:val="24"/>
          <w:szCs w:val="24"/>
        </w:rPr>
        <w:tab/>
      </w:r>
      <w:r w:rsidR="00154535" w:rsidRPr="004F0720">
        <w:rPr>
          <w:rFonts w:cstheme="minorHAnsi"/>
          <w:sz w:val="24"/>
          <w:szCs w:val="24"/>
        </w:rPr>
        <w:t xml:space="preserve">Każdy </w:t>
      </w:r>
      <w:r w:rsidR="00554000">
        <w:rPr>
          <w:rFonts w:cstheme="minorHAnsi"/>
          <w:sz w:val="24"/>
          <w:szCs w:val="24"/>
        </w:rPr>
        <w:t>członek Stowarzyszenia</w:t>
      </w:r>
      <w:r w:rsidR="00154535" w:rsidRPr="004F0720">
        <w:rPr>
          <w:rFonts w:cstheme="minorHAnsi"/>
          <w:sz w:val="24"/>
          <w:szCs w:val="24"/>
        </w:rPr>
        <w:t xml:space="preserve"> ma prawo </w:t>
      </w:r>
      <w:r w:rsidR="00B045C0" w:rsidRPr="004F0720">
        <w:rPr>
          <w:rFonts w:cstheme="minorHAnsi"/>
          <w:sz w:val="24"/>
          <w:szCs w:val="24"/>
        </w:rPr>
        <w:t xml:space="preserve">i obowiązek </w:t>
      </w:r>
      <w:r w:rsidR="00C30CE3" w:rsidRPr="004F0720">
        <w:rPr>
          <w:rFonts w:cstheme="minorHAnsi"/>
          <w:sz w:val="24"/>
          <w:szCs w:val="24"/>
        </w:rPr>
        <w:t xml:space="preserve">bezpośredniego </w:t>
      </w:r>
      <w:r w:rsidR="00154535" w:rsidRPr="004F0720">
        <w:rPr>
          <w:rFonts w:cstheme="minorHAnsi"/>
          <w:sz w:val="24"/>
          <w:szCs w:val="24"/>
        </w:rPr>
        <w:t xml:space="preserve">zawiadomienia </w:t>
      </w:r>
      <w:r w:rsidR="00C30CE3" w:rsidRPr="004F0720">
        <w:rPr>
          <w:rFonts w:cstheme="minorHAnsi"/>
          <w:sz w:val="24"/>
          <w:szCs w:val="24"/>
        </w:rPr>
        <w:t xml:space="preserve">Policji lub prokuratury jeżeli jego zdaniem doszło do </w:t>
      </w:r>
      <w:r w:rsidR="00954A7C" w:rsidRPr="004F0720">
        <w:rPr>
          <w:rFonts w:cstheme="minorHAnsi"/>
          <w:sz w:val="24"/>
          <w:szCs w:val="24"/>
        </w:rPr>
        <w:t xml:space="preserve">możliwości </w:t>
      </w:r>
      <w:r w:rsidR="00C30CE3" w:rsidRPr="004F0720">
        <w:rPr>
          <w:rFonts w:cstheme="minorHAnsi"/>
          <w:sz w:val="24"/>
          <w:szCs w:val="24"/>
        </w:rPr>
        <w:t>popełnienia przestępstwa wobec małoletniego.</w:t>
      </w:r>
      <w:r w:rsidR="00157B2B" w:rsidRPr="004F0720">
        <w:rPr>
          <w:rFonts w:cstheme="minorHAnsi"/>
          <w:sz w:val="24"/>
          <w:szCs w:val="24"/>
        </w:rPr>
        <w:t xml:space="preserve"> Dalszy tok postępowania leży w kompetencjach tych instytucji. </w:t>
      </w:r>
    </w:p>
    <w:p w14:paraId="524435EF" w14:textId="137A4239" w:rsidR="00ED2792" w:rsidRPr="004F0720" w:rsidRDefault="00DC2FB5" w:rsidP="00BA0689">
      <w:pPr>
        <w:pStyle w:val="Akapitzlist"/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sz w:val="24"/>
          <w:szCs w:val="24"/>
        </w:rPr>
        <w:t>3.</w:t>
      </w:r>
      <w:r w:rsidRPr="004F0720">
        <w:rPr>
          <w:rFonts w:cstheme="minorHAnsi"/>
          <w:sz w:val="24"/>
          <w:szCs w:val="24"/>
        </w:rPr>
        <w:tab/>
      </w:r>
      <w:r w:rsidR="00ED2792" w:rsidRPr="004F0720">
        <w:rPr>
          <w:rFonts w:cstheme="minorHAnsi"/>
          <w:sz w:val="24"/>
          <w:szCs w:val="24"/>
        </w:rPr>
        <w:t xml:space="preserve">W przypadku gdy podejrzenie krzywdzenia zgłosili rodzice/opiekunowie małoletniego, a podejrzenie to nie zostało potwierdzone – </w:t>
      </w:r>
      <w:r w:rsidR="00554000">
        <w:rPr>
          <w:rFonts w:cstheme="minorHAnsi"/>
          <w:sz w:val="24"/>
          <w:szCs w:val="24"/>
        </w:rPr>
        <w:t>Stowarzyszenie</w:t>
      </w:r>
      <w:r w:rsidR="00ED2792" w:rsidRPr="004F0720">
        <w:rPr>
          <w:rFonts w:cstheme="minorHAnsi"/>
          <w:sz w:val="24"/>
          <w:szCs w:val="24"/>
        </w:rPr>
        <w:t xml:space="preserve"> informuje o tym fakcie rodziców/opiekunów </w:t>
      </w:r>
      <w:r w:rsidR="00C522A8" w:rsidRPr="004F0720">
        <w:rPr>
          <w:rFonts w:cstheme="minorHAnsi"/>
          <w:sz w:val="24"/>
          <w:szCs w:val="24"/>
        </w:rPr>
        <w:t xml:space="preserve">małoletniego </w:t>
      </w:r>
      <w:r w:rsidR="00ED2792" w:rsidRPr="004F0720">
        <w:rPr>
          <w:rFonts w:cstheme="minorHAnsi"/>
          <w:sz w:val="24"/>
          <w:szCs w:val="24"/>
        </w:rPr>
        <w:t>na piśmie.</w:t>
      </w:r>
    </w:p>
    <w:p w14:paraId="78EDB4E9" w14:textId="0ED6AD86" w:rsidR="00217089" w:rsidRPr="004F0720" w:rsidRDefault="00217089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267568E" w14:textId="577D7CC1" w:rsidR="00ED2792" w:rsidRPr="004F0720" w:rsidRDefault="003C6B8D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0720">
        <w:rPr>
          <w:rFonts w:cstheme="minorHAnsi"/>
          <w:b/>
          <w:bCs/>
          <w:sz w:val="24"/>
          <w:szCs w:val="24"/>
        </w:rPr>
        <w:t>Roz</w:t>
      </w:r>
      <w:r w:rsidR="00ED2792" w:rsidRPr="004F0720">
        <w:rPr>
          <w:rFonts w:cstheme="minorHAnsi"/>
          <w:b/>
          <w:bCs/>
          <w:sz w:val="24"/>
          <w:szCs w:val="24"/>
        </w:rPr>
        <w:t xml:space="preserve">dział </w:t>
      </w:r>
      <w:r w:rsidRPr="004F0720">
        <w:rPr>
          <w:rFonts w:cstheme="minorHAnsi"/>
          <w:b/>
          <w:bCs/>
          <w:sz w:val="24"/>
          <w:szCs w:val="24"/>
        </w:rPr>
        <w:t>VII</w:t>
      </w:r>
    </w:p>
    <w:p w14:paraId="417056BC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F0720">
        <w:rPr>
          <w:rFonts w:cstheme="minorHAnsi"/>
          <w:b/>
          <w:bCs/>
          <w:sz w:val="24"/>
          <w:szCs w:val="24"/>
        </w:rPr>
        <w:t>Przepisy końcowe</w:t>
      </w:r>
    </w:p>
    <w:p w14:paraId="0DBC3946" w14:textId="77777777" w:rsidR="00ED2792" w:rsidRPr="004F0720" w:rsidRDefault="00ED2792" w:rsidP="00BA0689">
      <w:pPr>
        <w:tabs>
          <w:tab w:val="left" w:pos="426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8EDF725" w14:textId="74357330" w:rsidR="00ED2792" w:rsidRPr="004F0720" w:rsidRDefault="00ED2792" w:rsidP="00BA0689">
      <w:pPr>
        <w:tabs>
          <w:tab w:val="left" w:pos="42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F0720">
        <w:rPr>
          <w:rFonts w:cstheme="minorHAnsi"/>
          <w:b/>
          <w:sz w:val="24"/>
          <w:szCs w:val="24"/>
        </w:rPr>
        <w:t xml:space="preserve">§ </w:t>
      </w:r>
      <w:r w:rsidR="00C42A09" w:rsidRPr="004F0720">
        <w:rPr>
          <w:rFonts w:eastAsia="Calibri" w:cstheme="minorHAnsi"/>
          <w:b/>
          <w:sz w:val="24"/>
          <w:szCs w:val="24"/>
        </w:rPr>
        <w:t>7</w:t>
      </w:r>
    </w:p>
    <w:p w14:paraId="0AB7620F" w14:textId="3DF9966B" w:rsidR="000A43B7" w:rsidRPr="004F0720" w:rsidRDefault="000A43B7" w:rsidP="00BA0689">
      <w:p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F0720">
        <w:rPr>
          <w:rFonts w:cstheme="minorHAnsi"/>
          <w:iCs/>
          <w:sz w:val="24"/>
          <w:szCs w:val="24"/>
        </w:rPr>
        <w:t>1.</w:t>
      </w:r>
      <w:r w:rsidRPr="004F0720">
        <w:rPr>
          <w:rFonts w:cstheme="minorHAnsi"/>
          <w:iCs/>
          <w:sz w:val="24"/>
          <w:szCs w:val="24"/>
        </w:rPr>
        <w:tab/>
      </w:r>
      <w:r w:rsidR="00ED2792" w:rsidRPr="004F0720">
        <w:rPr>
          <w:rFonts w:cstheme="minorHAnsi"/>
          <w:iCs/>
          <w:sz w:val="24"/>
          <w:szCs w:val="24"/>
        </w:rPr>
        <w:t xml:space="preserve">Niniejsze Standardy Ochrony Małoletnich </w:t>
      </w:r>
      <w:r w:rsidR="00FA187A" w:rsidRPr="004F0720">
        <w:rPr>
          <w:rFonts w:cstheme="minorHAnsi"/>
          <w:iCs/>
          <w:sz w:val="24"/>
          <w:szCs w:val="24"/>
        </w:rPr>
        <w:t xml:space="preserve">wersja skrócona (SOMM) </w:t>
      </w:r>
      <w:r w:rsidR="00ED2792" w:rsidRPr="004F0720">
        <w:rPr>
          <w:rFonts w:cstheme="minorHAnsi"/>
          <w:sz w:val="24"/>
          <w:szCs w:val="24"/>
        </w:rPr>
        <w:t xml:space="preserve">wchodzą w życie z dniem </w:t>
      </w:r>
      <w:r w:rsidR="00DB5761" w:rsidRPr="004F0720">
        <w:rPr>
          <w:rFonts w:cstheme="minorHAnsi"/>
          <w:sz w:val="24"/>
          <w:szCs w:val="24"/>
        </w:rPr>
        <w:t>15 sierpnia 2024 r.</w:t>
      </w:r>
      <w:r w:rsidRPr="004F0720">
        <w:rPr>
          <w:rFonts w:cstheme="minorHAnsi"/>
          <w:sz w:val="24"/>
          <w:szCs w:val="24"/>
        </w:rPr>
        <w:t xml:space="preserve"> </w:t>
      </w:r>
    </w:p>
    <w:p w14:paraId="3E49F6D9" w14:textId="6F6EE3D6" w:rsidR="008A620C" w:rsidRPr="00BA0689" w:rsidRDefault="000A43B7" w:rsidP="00554000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720">
        <w:rPr>
          <w:rFonts w:cstheme="minorHAnsi"/>
          <w:sz w:val="24"/>
          <w:szCs w:val="24"/>
        </w:rPr>
        <w:t>2.</w:t>
      </w:r>
      <w:r w:rsidRPr="004F0720">
        <w:rPr>
          <w:rFonts w:cstheme="minorHAnsi"/>
          <w:sz w:val="24"/>
          <w:szCs w:val="24"/>
        </w:rPr>
        <w:tab/>
      </w:r>
      <w:r w:rsidR="002F046B" w:rsidRPr="004F0720">
        <w:rPr>
          <w:rFonts w:cstheme="minorHAnsi"/>
          <w:sz w:val="24"/>
          <w:szCs w:val="24"/>
        </w:rPr>
        <w:t>Standardy SOMM oraz z</w:t>
      </w:r>
      <w:r w:rsidRPr="004F0720">
        <w:rPr>
          <w:rFonts w:cstheme="minorHAnsi"/>
          <w:sz w:val="24"/>
          <w:szCs w:val="24"/>
        </w:rPr>
        <w:t xml:space="preserve">miany </w:t>
      </w:r>
      <w:r w:rsidR="00FA187A" w:rsidRPr="004F0720">
        <w:rPr>
          <w:rFonts w:cstheme="minorHAnsi"/>
          <w:sz w:val="24"/>
          <w:szCs w:val="24"/>
        </w:rPr>
        <w:t xml:space="preserve">SOMM </w:t>
      </w:r>
      <w:r w:rsidR="00932647" w:rsidRPr="004F0720">
        <w:rPr>
          <w:rFonts w:cstheme="minorHAnsi"/>
          <w:sz w:val="24"/>
          <w:szCs w:val="24"/>
        </w:rPr>
        <w:t xml:space="preserve">są </w:t>
      </w:r>
      <w:r w:rsidRPr="004F0720">
        <w:rPr>
          <w:rFonts w:cstheme="minorHAnsi"/>
          <w:sz w:val="24"/>
          <w:szCs w:val="24"/>
        </w:rPr>
        <w:t xml:space="preserve">wprowadzane zarządzeniem </w:t>
      </w:r>
      <w:r w:rsidR="00554000">
        <w:rPr>
          <w:rFonts w:cstheme="minorHAnsi"/>
          <w:sz w:val="24"/>
          <w:szCs w:val="24"/>
        </w:rPr>
        <w:t>Zarządu Stowarzyszenia.</w:t>
      </w:r>
    </w:p>
    <w:sectPr w:rsidR="008A620C" w:rsidRPr="00BA0689" w:rsidSect="005C0905">
      <w:footerReference w:type="default" r:id="rId7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BB35" w14:textId="77777777" w:rsidR="0069133D" w:rsidRDefault="0069133D" w:rsidP="005C0905">
      <w:pPr>
        <w:spacing w:after="0" w:line="240" w:lineRule="auto"/>
      </w:pPr>
      <w:r>
        <w:separator/>
      </w:r>
    </w:p>
  </w:endnote>
  <w:endnote w:type="continuationSeparator" w:id="0">
    <w:p w14:paraId="1AEDC288" w14:textId="77777777" w:rsidR="0069133D" w:rsidRDefault="0069133D" w:rsidP="005C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600086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2683BA27" w14:textId="08F37A5F" w:rsidR="00C11D74" w:rsidRPr="005C0905" w:rsidRDefault="00C11D74">
            <w:pPr>
              <w:pStyle w:val="Stopka"/>
              <w:jc w:val="center"/>
              <w:rPr>
                <w:sz w:val="20"/>
              </w:rPr>
            </w:pPr>
            <w:r w:rsidRPr="005C0905">
              <w:rPr>
                <w:sz w:val="20"/>
              </w:rPr>
              <w:t xml:space="preserve">Strona </w:t>
            </w:r>
            <w:r w:rsidRPr="005C0905">
              <w:rPr>
                <w:sz w:val="20"/>
                <w:szCs w:val="24"/>
              </w:rPr>
              <w:fldChar w:fldCharType="begin"/>
            </w:r>
            <w:r w:rsidRPr="005C0905">
              <w:rPr>
                <w:sz w:val="20"/>
              </w:rPr>
              <w:instrText>PAGE</w:instrText>
            </w:r>
            <w:r w:rsidRPr="005C0905">
              <w:rPr>
                <w:sz w:val="20"/>
                <w:szCs w:val="24"/>
              </w:rPr>
              <w:fldChar w:fldCharType="separate"/>
            </w:r>
            <w:r w:rsidR="00F1023D">
              <w:rPr>
                <w:noProof/>
                <w:sz w:val="20"/>
              </w:rPr>
              <w:t>2</w:t>
            </w:r>
            <w:r w:rsidRPr="005C0905">
              <w:rPr>
                <w:sz w:val="20"/>
                <w:szCs w:val="24"/>
              </w:rPr>
              <w:fldChar w:fldCharType="end"/>
            </w:r>
            <w:r w:rsidRPr="005C0905">
              <w:rPr>
                <w:sz w:val="20"/>
              </w:rPr>
              <w:t xml:space="preserve"> z </w:t>
            </w:r>
            <w:r w:rsidRPr="005C0905">
              <w:rPr>
                <w:sz w:val="20"/>
                <w:szCs w:val="24"/>
              </w:rPr>
              <w:fldChar w:fldCharType="begin"/>
            </w:r>
            <w:r w:rsidRPr="005C0905">
              <w:rPr>
                <w:sz w:val="20"/>
              </w:rPr>
              <w:instrText>NUMPAGES</w:instrText>
            </w:r>
            <w:r w:rsidRPr="005C0905">
              <w:rPr>
                <w:sz w:val="20"/>
                <w:szCs w:val="24"/>
              </w:rPr>
              <w:fldChar w:fldCharType="separate"/>
            </w:r>
            <w:r w:rsidR="00F1023D">
              <w:rPr>
                <w:noProof/>
                <w:sz w:val="20"/>
              </w:rPr>
              <w:t>4</w:t>
            </w:r>
            <w:r w:rsidRPr="005C0905">
              <w:rPr>
                <w:sz w:val="20"/>
                <w:szCs w:val="24"/>
              </w:rPr>
              <w:fldChar w:fldCharType="end"/>
            </w:r>
          </w:p>
        </w:sdtContent>
      </w:sdt>
    </w:sdtContent>
  </w:sdt>
  <w:p w14:paraId="79361006" w14:textId="77777777" w:rsidR="00C11D74" w:rsidRDefault="00C11D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F34D" w14:textId="77777777" w:rsidR="0069133D" w:rsidRDefault="0069133D" w:rsidP="005C0905">
      <w:pPr>
        <w:spacing w:after="0" w:line="240" w:lineRule="auto"/>
      </w:pPr>
      <w:r>
        <w:separator/>
      </w:r>
    </w:p>
  </w:footnote>
  <w:footnote w:type="continuationSeparator" w:id="0">
    <w:p w14:paraId="5EFC77AD" w14:textId="77777777" w:rsidR="0069133D" w:rsidRDefault="0069133D" w:rsidP="005C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9A64A92"/>
    <w:multiLevelType w:val="hybridMultilevel"/>
    <w:tmpl w:val="F67468DA"/>
    <w:lvl w:ilvl="0" w:tplc="B01CCFB6">
      <w:start w:val="1"/>
      <w:numFmt w:val="lowerLetter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E5F19"/>
    <w:multiLevelType w:val="hybridMultilevel"/>
    <w:tmpl w:val="697E6D90"/>
    <w:lvl w:ilvl="0" w:tplc="9AB217C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9365E3"/>
    <w:multiLevelType w:val="hybridMultilevel"/>
    <w:tmpl w:val="0E5EB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86FA3"/>
    <w:multiLevelType w:val="hybridMultilevel"/>
    <w:tmpl w:val="D0A61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101984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5C34BB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73C18"/>
    <w:multiLevelType w:val="hybridMultilevel"/>
    <w:tmpl w:val="C478A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7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6763E"/>
    <w:multiLevelType w:val="hybridMultilevel"/>
    <w:tmpl w:val="DE6EB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AE06B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117416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B21A04"/>
    <w:multiLevelType w:val="hybridMultilevel"/>
    <w:tmpl w:val="765E83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8D5C3B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5F6AF2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6BAB50A1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567531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4947">
    <w:abstractNumId w:val="22"/>
  </w:num>
  <w:num w:numId="2" w16cid:durableId="1850679111">
    <w:abstractNumId w:val="35"/>
  </w:num>
  <w:num w:numId="3" w16cid:durableId="1039863598">
    <w:abstractNumId w:val="43"/>
  </w:num>
  <w:num w:numId="4" w16cid:durableId="723215895">
    <w:abstractNumId w:val="41"/>
  </w:num>
  <w:num w:numId="5" w16cid:durableId="2056925364">
    <w:abstractNumId w:val="55"/>
  </w:num>
  <w:num w:numId="6" w16cid:durableId="589119086">
    <w:abstractNumId w:val="18"/>
  </w:num>
  <w:num w:numId="7" w16cid:durableId="1549412438">
    <w:abstractNumId w:val="56"/>
  </w:num>
  <w:num w:numId="8" w16cid:durableId="733771299">
    <w:abstractNumId w:val="0"/>
  </w:num>
  <w:num w:numId="9" w16cid:durableId="303702644">
    <w:abstractNumId w:val="59"/>
  </w:num>
  <w:num w:numId="10" w16cid:durableId="289289606">
    <w:abstractNumId w:val="6"/>
  </w:num>
  <w:num w:numId="11" w16cid:durableId="1066342128">
    <w:abstractNumId w:val="16"/>
  </w:num>
  <w:num w:numId="12" w16cid:durableId="765543034">
    <w:abstractNumId w:val="27"/>
  </w:num>
  <w:num w:numId="13" w16cid:durableId="1412004158">
    <w:abstractNumId w:val="47"/>
  </w:num>
  <w:num w:numId="14" w16cid:durableId="817918042">
    <w:abstractNumId w:val="58"/>
  </w:num>
  <w:num w:numId="15" w16cid:durableId="221449873">
    <w:abstractNumId w:val="4"/>
  </w:num>
  <w:num w:numId="16" w16cid:durableId="1312636050">
    <w:abstractNumId w:val="44"/>
  </w:num>
  <w:num w:numId="17" w16cid:durableId="250895555">
    <w:abstractNumId w:val="37"/>
  </w:num>
  <w:num w:numId="18" w16cid:durableId="922372263">
    <w:abstractNumId w:val="45"/>
  </w:num>
  <w:num w:numId="19" w16cid:durableId="1760755909">
    <w:abstractNumId w:val="29"/>
  </w:num>
  <w:num w:numId="20" w16cid:durableId="866337684">
    <w:abstractNumId w:val="34"/>
  </w:num>
  <w:num w:numId="21" w16cid:durableId="1094128627">
    <w:abstractNumId w:val="48"/>
  </w:num>
  <w:num w:numId="22" w16cid:durableId="612324601">
    <w:abstractNumId w:val="11"/>
  </w:num>
  <w:num w:numId="23" w16cid:durableId="519045737">
    <w:abstractNumId w:val="25"/>
  </w:num>
  <w:num w:numId="24" w16cid:durableId="357853048">
    <w:abstractNumId w:val="39"/>
  </w:num>
  <w:num w:numId="25" w16cid:durableId="1832863154">
    <w:abstractNumId w:val="7"/>
  </w:num>
  <w:num w:numId="26" w16cid:durableId="531382490">
    <w:abstractNumId w:val="33"/>
  </w:num>
  <w:num w:numId="27" w16cid:durableId="2044161454">
    <w:abstractNumId w:val="3"/>
  </w:num>
  <w:num w:numId="28" w16cid:durableId="1482306602">
    <w:abstractNumId w:val="38"/>
  </w:num>
  <w:num w:numId="29" w16cid:durableId="973486902">
    <w:abstractNumId w:val="1"/>
  </w:num>
  <w:num w:numId="30" w16cid:durableId="1821119750">
    <w:abstractNumId w:val="5"/>
  </w:num>
  <w:num w:numId="31" w16cid:durableId="1851874174">
    <w:abstractNumId w:val="36"/>
  </w:num>
  <w:num w:numId="32" w16cid:durableId="939483618">
    <w:abstractNumId w:val="50"/>
  </w:num>
  <w:num w:numId="33" w16cid:durableId="1426881153">
    <w:abstractNumId w:val="9"/>
  </w:num>
  <w:num w:numId="34" w16cid:durableId="435757037">
    <w:abstractNumId w:val="24"/>
  </w:num>
  <w:num w:numId="35" w16cid:durableId="1986273209">
    <w:abstractNumId w:val="31"/>
  </w:num>
  <w:num w:numId="36" w16cid:durableId="611210693">
    <w:abstractNumId w:val="51"/>
  </w:num>
  <w:num w:numId="37" w16cid:durableId="2106462694">
    <w:abstractNumId w:val="12"/>
  </w:num>
  <w:num w:numId="38" w16cid:durableId="1974410033">
    <w:abstractNumId w:val="32"/>
  </w:num>
  <w:num w:numId="39" w16cid:durableId="1714041004">
    <w:abstractNumId w:val="19"/>
  </w:num>
  <w:num w:numId="40" w16cid:durableId="1294755805">
    <w:abstractNumId w:val="57"/>
  </w:num>
  <w:num w:numId="41" w16cid:durableId="6376080">
    <w:abstractNumId w:val="15"/>
  </w:num>
  <w:num w:numId="42" w16cid:durableId="1350183904">
    <w:abstractNumId w:val="2"/>
  </w:num>
  <w:num w:numId="43" w16cid:durableId="538975128">
    <w:abstractNumId w:val="21"/>
  </w:num>
  <w:num w:numId="44" w16cid:durableId="1749114347">
    <w:abstractNumId w:val="26"/>
  </w:num>
  <w:num w:numId="45" w16cid:durableId="956520935">
    <w:abstractNumId w:val="8"/>
  </w:num>
  <w:num w:numId="46" w16cid:durableId="779953443">
    <w:abstractNumId w:val="13"/>
  </w:num>
  <w:num w:numId="47" w16cid:durableId="1497838169">
    <w:abstractNumId w:val="17"/>
  </w:num>
  <w:num w:numId="48" w16cid:durableId="369190873">
    <w:abstractNumId w:val="52"/>
  </w:num>
  <w:num w:numId="49" w16cid:durableId="1392969889">
    <w:abstractNumId w:val="23"/>
  </w:num>
  <w:num w:numId="50" w16cid:durableId="1247765547">
    <w:abstractNumId w:val="60"/>
  </w:num>
  <w:num w:numId="51" w16cid:durableId="1309552925">
    <w:abstractNumId w:val="53"/>
  </w:num>
  <w:num w:numId="52" w16cid:durableId="1806778119">
    <w:abstractNumId w:val="54"/>
  </w:num>
  <w:num w:numId="53" w16cid:durableId="51081489">
    <w:abstractNumId w:val="28"/>
  </w:num>
  <w:num w:numId="54" w16cid:durableId="1165701975">
    <w:abstractNumId w:val="46"/>
  </w:num>
  <w:num w:numId="55" w16cid:durableId="1979412110">
    <w:abstractNumId w:val="30"/>
  </w:num>
  <w:num w:numId="56" w16cid:durableId="1129393214">
    <w:abstractNumId w:val="20"/>
  </w:num>
  <w:num w:numId="57" w16cid:durableId="1566140038">
    <w:abstractNumId w:val="40"/>
  </w:num>
  <w:num w:numId="58" w16cid:durableId="439883784">
    <w:abstractNumId w:val="42"/>
  </w:num>
  <w:num w:numId="59" w16cid:durableId="1912226547">
    <w:abstractNumId w:val="49"/>
  </w:num>
  <w:num w:numId="60" w16cid:durableId="386105240">
    <w:abstractNumId w:val="10"/>
  </w:num>
  <w:num w:numId="61" w16cid:durableId="346638562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C2"/>
    <w:rsid w:val="00003092"/>
    <w:rsid w:val="000102A4"/>
    <w:rsid w:val="00013A29"/>
    <w:rsid w:val="0001585F"/>
    <w:rsid w:val="000165CD"/>
    <w:rsid w:val="00022C21"/>
    <w:rsid w:val="00026806"/>
    <w:rsid w:val="0002688B"/>
    <w:rsid w:val="000277AF"/>
    <w:rsid w:val="0003047B"/>
    <w:rsid w:val="00031074"/>
    <w:rsid w:val="00031366"/>
    <w:rsid w:val="000331F5"/>
    <w:rsid w:val="000348B3"/>
    <w:rsid w:val="000437A6"/>
    <w:rsid w:val="00044191"/>
    <w:rsid w:val="00046249"/>
    <w:rsid w:val="00053EAD"/>
    <w:rsid w:val="000542E2"/>
    <w:rsid w:val="0005560A"/>
    <w:rsid w:val="0006058D"/>
    <w:rsid w:val="000606E7"/>
    <w:rsid w:val="00062BDA"/>
    <w:rsid w:val="000659C8"/>
    <w:rsid w:val="00066A19"/>
    <w:rsid w:val="00070376"/>
    <w:rsid w:val="00080265"/>
    <w:rsid w:val="000812BE"/>
    <w:rsid w:val="0008145F"/>
    <w:rsid w:val="00084098"/>
    <w:rsid w:val="00085187"/>
    <w:rsid w:val="00092E35"/>
    <w:rsid w:val="000941BC"/>
    <w:rsid w:val="00096319"/>
    <w:rsid w:val="000966A7"/>
    <w:rsid w:val="00097D65"/>
    <w:rsid w:val="000A2AC6"/>
    <w:rsid w:val="000A43B7"/>
    <w:rsid w:val="000A7F15"/>
    <w:rsid w:val="000B6C7B"/>
    <w:rsid w:val="000C0444"/>
    <w:rsid w:val="000C2475"/>
    <w:rsid w:val="000C5A6B"/>
    <w:rsid w:val="000D4680"/>
    <w:rsid w:val="000D4AFE"/>
    <w:rsid w:val="000D7212"/>
    <w:rsid w:val="000E10D8"/>
    <w:rsid w:val="000E1824"/>
    <w:rsid w:val="000E3A5A"/>
    <w:rsid w:val="000E53A6"/>
    <w:rsid w:val="000F2D2C"/>
    <w:rsid w:val="000F3000"/>
    <w:rsid w:val="000F3C66"/>
    <w:rsid w:val="000F3EE4"/>
    <w:rsid w:val="000F63C0"/>
    <w:rsid w:val="000F7857"/>
    <w:rsid w:val="00100A8E"/>
    <w:rsid w:val="001037FF"/>
    <w:rsid w:val="00104CDF"/>
    <w:rsid w:val="00105661"/>
    <w:rsid w:val="00107CDD"/>
    <w:rsid w:val="0011403A"/>
    <w:rsid w:val="00114BE6"/>
    <w:rsid w:val="001169E7"/>
    <w:rsid w:val="00117868"/>
    <w:rsid w:val="00117CD9"/>
    <w:rsid w:val="0012521F"/>
    <w:rsid w:val="00127845"/>
    <w:rsid w:val="00130FC0"/>
    <w:rsid w:val="00133B67"/>
    <w:rsid w:val="00135513"/>
    <w:rsid w:val="00136E9B"/>
    <w:rsid w:val="00140E6C"/>
    <w:rsid w:val="00142F44"/>
    <w:rsid w:val="00147266"/>
    <w:rsid w:val="00152815"/>
    <w:rsid w:val="00153999"/>
    <w:rsid w:val="00154535"/>
    <w:rsid w:val="001551A2"/>
    <w:rsid w:val="00157B2B"/>
    <w:rsid w:val="00161C00"/>
    <w:rsid w:val="00161C3D"/>
    <w:rsid w:val="00165271"/>
    <w:rsid w:val="00167310"/>
    <w:rsid w:val="00174E30"/>
    <w:rsid w:val="00176B76"/>
    <w:rsid w:val="00176F1D"/>
    <w:rsid w:val="00177641"/>
    <w:rsid w:val="00182DC9"/>
    <w:rsid w:val="00190CF1"/>
    <w:rsid w:val="00190E85"/>
    <w:rsid w:val="00190F84"/>
    <w:rsid w:val="001913A1"/>
    <w:rsid w:val="001950D8"/>
    <w:rsid w:val="001950F1"/>
    <w:rsid w:val="00195439"/>
    <w:rsid w:val="001955B9"/>
    <w:rsid w:val="001A188B"/>
    <w:rsid w:val="001A66D6"/>
    <w:rsid w:val="001A7B19"/>
    <w:rsid w:val="001B4B83"/>
    <w:rsid w:val="001C05B9"/>
    <w:rsid w:val="001C1DE0"/>
    <w:rsid w:val="001C5792"/>
    <w:rsid w:val="001C5827"/>
    <w:rsid w:val="001D000B"/>
    <w:rsid w:val="001D069E"/>
    <w:rsid w:val="001D0C75"/>
    <w:rsid w:val="001D6527"/>
    <w:rsid w:val="001E2022"/>
    <w:rsid w:val="001E29AD"/>
    <w:rsid w:val="001E2DF6"/>
    <w:rsid w:val="001F6DCA"/>
    <w:rsid w:val="00200AA6"/>
    <w:rsid w:val="00201F69"/>
    <w:rsid w:val="00205A88"/>
    <w:rsid w:val="002114E6"/>
    <w:rsid w:val="00215D7C"/>
    <w:rsid w:val="002160CE"/>
    <w:rsid w:val="002162DB"/>
    <w:rsid w:val="00217089"/>
    <w:rsid w:val="00217786"/>
    <w:rsid w:val="00221E95"/>
    <w:rsid w:val="002232A8"/>
    <w:rsid w:val="002246BA"/>
    <w:rsid w:val="0023663D"/>
    <w:rsid w:val="002466DD"/>
    <w:rsid w:val="002527A2"/>
    <w:rsid w:val="00253C83"/>
    <w:rsid w:val="00254CCC"/>
    <w:rsid w:val="00255C27"/>
    <w:rsid w:val="00261A8D"/>
    <w:rsid w:val="0026421D"/>
    <w:rsid w:val="002756D4"/>
    <w:rsid w:val="00275A71"/>
    <w:rsid w:val="002814E0"/>
    <w:rsid w:val="00285BFA"/>
    <w:rsid w:val="00285EE1"/>
    <w:rsid w:val="00292935"/>
    <w:rsid w:val="00296D12"/>
    <w:rsid w:val="002A0E12"/>
    <w:rsid w:val="002A0FFE"/>
    <w:rsid w:val="002A2821"/>
    <w:rsid w:val="002A553B"/>
    <w:rsid w:val="002A61E6"/>
    <w:rsid w:val="002B1050"/>
    <w:rsid w:val="002B17F4"/>
    <w:rsid w:val="002B5F74"/>
    <w:rsid w:val="002C05DF"/>
    <w:rsid w:val="002C7ECA"/>
    <w:rsid w:val="002D5B3F"/>
    <w:rsid w:val="002D62CE"/>
    <w:rsid w:val="002E15ED"/>
    <w:rsid w:val="002E3997"/>
    <w:rsid w:val="002E3BB9"/>
    <w:rsid w:val="002E3DEF"/>
    <w:rsid w:val="002E4611"/>
    <w:rsid w:val="002E65E9"/>
    <w:rsid w:val="002E7A98"/>
    <w:rsid w:val="002F046B"/>
    <w:rsid w:val="002F08BD"/>
    <w:rsid w:val="002F2989"/>
    <w:rsid w:val="002F42A6"/>
    <w:rsid w:val="002F72FD"/>
    <w:rsid w:val="0030062A"/>
    <w:rsid w:val="00300AB4"/>
    <w:rsid w:val="00300CC9"/>
    <w:rsid w:val="003026E6"/>
    <w:rsid w:val="00304869"/>
    <w:rsid w:val="0030586E"/>
    <w:rsid w:val="003122B7"/>
    <w:rsid w:val="00314373"/>
    <w:rsid w:val="00314F84"/>
    <w:rsid w:val="0031514F"/>
    <w:rsid w:val="00317F71"/>
    <w:rsid w:val="00320215"/>
    <w:rsid w:val="00320A11"/>
    <w:rsid w:val="00340B32"/>
    <w:rsid w:val="00347252"/>
    <w:rsid w:val="0035370A"/>
    <w:rsid w:val="00353B55"/>
    <w:rsid w:val="00354E3C"/>
    <w:rsid w:val="00354F1A"/>
    <w:rsid w:val="00354FC5"/>
    <w:rsid w:val="00360E1B"/>
    <w:rsid w:val="00367624"/>
    <w:rsid w:val="00387023"/>
    <w:rsid w:val="00390420"/>
    <w:rsid w:val="003945FF"/>
    <w:rsid w:val="003A214A"/>
    <w:rsid w:val="003A5CE6"/>
    <w:rsid w:val="003A7F59"/>
    <w:rsid w:val="003B27EB"/>
    <w:rsid w:val="003B782A"/>
    <w:rsid w:val="003B7E05"/>
    <w:rsid w:val="003C6538"/>
    <w:rsid w:val="003C6B8D"/>
    <w:rsid w:val="003D3029"/>
    <w:rsid w:val="003D6C9C"/>
    <w:rsid w:val="003D7264"/>
    <w:rsid w:val="003E4BE0"/>
    <w:rsid w:val="003F0134"/>
    <w:rsid w:val="003F0A99"/>
    <w:rsid w:val="003F2B32"/>
    <w:rsid w:val="00402281"/>
    <w:rsid w:val="00403F69"/>
    <w:rsid w:val="00404DEB"/>
    <w:rsid w:val="004054B9"/>
    <w:rsid w:val="004064BA"/>
    <w:rsid w:val="004116E0"/>
    <w:rsid w:val="00423122"/>
    <w:rsid w:val="00423FBC"/>
    <w:rsid w:val="004343E8"/>
    <w:rsid w:val="0044051D"/>
    <w:rsid w:val="00440AD3"/>
    <w:rsid w:val="00441B4C"/>
    <w:rsid w:val="004423DD"/>
    <w:rsid w:val="00446E5B"/>
    <w:rsid w:val="00451172"/>
    <w:rsid w:val="0045165E"/>
    <w:rsid w:val="004528A1"/>
    <w:rsid w:val="00454420"/>
    <w:rsid w:val="004566C5"/>
    <w:rsid w:val="0045751C"/>
    <w:rsid w:val="00457D6E"/>
    <w:rsid w:val="00462F57"/>
    <w:rsid w:val="00465EFD"/>
    <w:rsid w:val="0046792F"/>
    <w:rsid w:val="004727AC"/>
    <w:rsid w:val="00472889"/>
    <w:rsid w:val="00481451"/>
    <w:rsid w:val="00482273"/>
    <w:rsid w:val="004915C1"/>
    <w:rsid w:val="00491FAC"/>
    <w:rsid w:val="00492250"/>
    <w:rsid w:val="00493A10"/>
    <w:rsid w:val="00493F16"/>
    <w:rsid w:val="004947D0"/>
    <w:rsid w:val="004A0C5D"/>
    <w:rsid w:val="004A27BC"/>
    <w:rsid w:val="004A3D63"/>
    <w:rsid w:val="004A4840"/>
    <w:rsid w:val="004A4BC7"/>
    <w:rsid w:val="004A7E48"/>
    <w:rsid w:val="004B0188"/>
    <w:rsid w:val="004B219C"/>
    <w:rsid w:val="004B6EE3"/>
    <w:rsid w:val="004C2176"/>
    <w:rsid w:val="004C528C"/>
    <w:rsid w:val="004C7391"/>
    <w:rsid w:val="004D1254"/>
    <w:rsid w:val="004D1D4E"/>
    <w:rsid w:val="004E37FD"/>
    <w:rsid w:val="004E6386"/>
    <w:rsid w:val="004F0720"/>
    <w:rsid w:val="004F1033"/>
    <w:rsid w:val="0050048C"/>
    <w:rsid w:val="00505970"/>
    <w:rsid w:val="00507BAB"/>
    <w:rsid w:val="00510321"/>
    <w:rsid w:val="0051232B"/>
    <w:rsid w:val="005137EC"/>
    <w:rsid w:val="00514C7A"/>
    <w:rsid w:val="00516435"/>
    <w:rsid w:val="00517725"/>
    <w:rsid w:val="00523671"/>
    <w:rsid w:val="00523C6D"/>
    <w:rsid w:val="00530F0B"/>
    <w:rsid w:val="00531A97"/>
    <w:rsid w:val="00532697"/>
    <w:rsid w:val="00532DF2"/>
    <w:rsid w:val="0054365B"/>
    <w:rsid w:val="00543AF2"/>
    <w:rsid w:val="0054412B"/>
    <w:rsid w:val="00547E7F"/>
    <w:rsid w:val="005509F0"/>
    <w:rsid w:val="00552B9B"/>
    <w:rsid w:val="00554000"/>
    <w:rsid w:val="00554A6A"/>
    <w:rsid w:val="00557D19"/>
    <w:rsid w:val="005601EB"/>
    <w:rsid w:val="005614E7"/>
    <w:rsid w:val="005623FB"/>
    <w:rsid w:val="005637D7"/>
    <w:rsid w:val="005653A9"/>
    <w:rsid w:val="00567FEF"/>
    <w:rsid w:val="005726C0"/>
    <w:rsid w:val="00576B94"/>
    <w:rsid w:val="00581C10"/>
    <w:rsid w:val="00582B00"/>
    <w:rsid w:val="0058563E"/>
    <w:rsid w:val="00590C90"/>
    <w:rsid w:val="005968B0"/>
    <w:rsid w:val="005A0894"/>
    <w:rsid w:val="005A2E7B"/>
    <w:rsid w:val="005B79CD"/>
    <w:rsid w:val="005C0905"/>
    <w:rsid w:val="005C2F89"/>
    <w:rsid w:val="005C3286"/>
    <w:rsid w:val="005C3969"/>
    <w:rsid w:val="005C6A6C"/>
    <w:rsid w:val="005D3871"/>
    <w:rsid w:val="005D60BE"/>
    <w:rsid w:val="005D6665"/>
    <w:rsid w:val="005D6921"/>
    <w:rsid w:val="005D7E97"/>
    <w:rsid w:val="005E0612"/>
    <w:rsid w:val="005E208B"/>
    <w:rsid w:val="005E280C"/>
    <w:rsid w:val="005E2E6A"/>
    <w:rsid w:val="005E511F"/>
    <w:rsid w:val="005E7AA0"/>
    <w:rsid w:val="005F014F"/>
    <w:rsid w:val="0060230B"/>
    <w:rsid w:val="006039B2"/>
    <w:rsid w:val="00603A86"/>
    <w:rsid w:val="00603AA9"/>
    <w:rsid w:val="0060662E"/>
    <w:rsid w:val="0061386E"/>
    <w:rsid w:val="00615B11"/>
    <w:rsid w:val="0062160C"/>
    <w:rsid w:val="00623315"/>
    <w:rsid w:val="00630559"/>
    <w:rsid w:val="00633B52"/>
    <w:rsid w:val="006415C7"/>
    <w:rsid w:val="00641D1A"/>
    <w:rsid w:val="0064392B"/>
    <w:rsid w:val="006507A1"/>
    <w:rsid w:val="00650DCA"/>
    <w:rsid w:val="00654CBF"/>
    <w:rsid w:val="0065729E"/>
    <w:rsid w:val="00662936"/>
    <w:rsid w:val="00662987"/>
    <w:rsid w:val="00664EFF"/>
    <w:rsid w:val="00665931"/>
    <w:rsid w:val="00672C66"/>
    <w:rsid w:val="00675886"/>
    <w:rsid w:val="0067673E"/>
    <w:rsid w:val="0069133D"/>
    <w:rsid w:val="006976F5"/>
    <w:rsid w:val="006A72D6"/>
    <w:rsid w:val="006B048B"/>
    <w:rsid w:val="006B16A8"/>
    <w:rsid w:val="006B29B5"/>
    <w:rsid w:val="006B359A"/>
    <w:rsid w:val="006B526F"/>
    <w:rsid w:val="006B5D13"/>
    <w:rsid w:val="006C312A"/>
    <w:rsid w:val="006C5363"/>
    <w:rsid w:val="006C5E2B"/>
    <w:rsid w:val="006C7EBE"/>
    <w:rsid w:val="006E2651"/>
    <w:rsid w:val="006E2DF0"/>
    <w:rsid w:val="006E496D"/>
    <w:rsid w:val="006E4E74"/>
    <w:rsid w:val="006E5106"/>
    <w:rsid w:val="006E6811"/>
    <w:rsid w:val="006E7353"/>
    <w:rsid w:val="006F079C"/>
    <w:rsid w:val="007027A1"/>
    <w:rsid w:val="0070314B"/>
    <w:rsid w:val="00706446"/>
    <w:rsid w:val="007066F4"/>
    <w:rsid w:val="007229EB"/>
    <w:rsid w:val="007231C9"/>
    <w:rsid w:val="00723937"/>
    <w:rsid w:val="007244FF"/>
    <w:rsid w:val="00725582"/>
    <w:rsid w:val="007349C7"/>
    <w:rsid w:val="0074314A"/>
    <w:rsid w:val="0075155A"/>
    <w:rsid w:val="00754F8E"/>
    <w:rsid w:val="00761CC9"/>
    <w:rsid w:val="00766F33"/>
    <w:rsid w:val="00767EA7"/>
    <w:rsid w:val="00774B9D"/>
    <w:rsid w:val="00781289"/>
    <w:rsid w:val="00783169"/>
    <w:rsid w:val="0079577D"/>
    <w:rsid w:val="0079677E"/>
    <w:rsid w:val="00796C2B"/>
    <w:rsid w:val="00796E41"/>
    <w:rsid w:val="007A5D22"/>
    <w:rsid w:val="007B088E"/>
    <w:rsid w:val="007B1289"/>
    <w:rsid w:val="007B1B3E"/>
    <w:rsid w:val="007B582B"/>
    <w:rsid w:val="007C15B2"/>
    <w:rsid w:val="007C3EF0"/>
    <w:rsid w:val="007D2083"/>
    <w:rsid w:val="007D3B54"/>
    <w:rsid w:val="007E0F52"/>
    <w:rsid w:val="007E19BA"/>
    <w:rsid w:val="007E1C7C"/>
    <w:rsid w:val="007E1F06"/>
    <w:rsid w:val="007E2974"/>
    <w:rsid w:val="00800048"/>
    <w:rsid w:val="008002DE"/>
    <w:rsid w:val="00803FE9"/>
    <w:rsid w:val="00806B1E"/>
    <w:rsid w:val="008103F0"/>
    <w:rsid w:val="0081197B"/>
    <w:rsid w:val="00815790"/>
    <w:rsid w:val="00816B5D"/>
    <w:rsid w:val="00820325"/>
    <w:rsid w:val="008345C5"/>
    <w:rsid w:val="00836F1F"/>
    <w:rsid w:val="008405BE"/>
    <w:rsid w:val="0084084F"/>
    <w:rsid w:val="008434B9"/>
    <w:rsid w:val="00844887"/>
    <w:rsid w:val="008547D2"/>
    <w:rsid w:val="00855707"/>
    <w:rsid w:val="00857FCF"/>
    <w:rsid w:val="00860827"/>
    <w:rsid w:val="00861161"/>
    <w:rsid w:val="00862977"/>
    <w:rsid w:val="008647B1"/>
    <w:rsid w:val="0086520B"/>
    <w:rsid w:val="0086551D"/>
    <w:rsid w:val="00871F64"/>
    <w:rsid w:val="00874AFD"/>
    <w:rsid w:val="00876583"/>
    <w:rsid w:val="008844EF"/>
    <w:rsid w:val="00891B4E"/>
    <w:rsid w:val="00892CBF"/>
    <w:rsid w:val="008A1DBD"/>
    <w:rsid w:val="008A2BE7"/>
    <w:rsid w:val="008A3498"/>
    <w:rsid w:val="008A620C"/>
    <w:rsid w:val="008A6C58"/>
    <w:rsid w:val="008B20EB"/>
    <w:rsid w:val="008B3C9F"/>
    <w:rsid w:val="008C3D17"/>
    <w:rsid w:val="008C7B79"/>
    <w:rsid w:val="008D1831"/>
    <w:rsid w:val="008D1C9F"/>
    <w:rsid w:val="008D4F2C"/>
    <w:rsid w:val="008D52C6"/>
    <w:rsid w:val="008D7669"/>
    <w:rsid w:val="008E1F3D"/>
    <w:rsid w:val="008E4E7F"/>
    <w:rsid w:val="008F1B2C"/>
    <w:rsid w:val="008F5F84"/>
    <w:rsid w:val="00903159"/>
    <w:rsid w:val="009076B5"/>
    <w:rsid w:val="00912DE9"/>
    <w:rsid w:val="00913688"/>
    <w:rsid w:val="00914272"/>
    <w:rsid w:val="0091496C"/>
    <w:rsid w:val="00916F20"/>
    <w:rsid w:val="009172E9"/>
    <w:rsid w:val="0092541B"/>
    <w:rsid w:val="009268F7"/>
    <w:rsid w:val="00930442"/>
    <w:rsid w:val="00932647"/>
    <w:rsid w:val="00932B08"/>
    <w:rsid w:val="00942FF8"/>
    <w:rsid w:val="00943555"/>
    <w:rsid w:val="00945CCC"/>
    <w:rsid w:val="00946C8E"/>
    <w:rsid w:val="0094732F"/>
    <w:rsid w:val="00951FA4"/>
    <w:rsid w:val="00952605"/>
    <w:rsid w:val="00952C29"/>
    <w:rsid w:val="009537A9"/>
    <w:rsid w:val="0095393F"/>
    <w:rsid w:val="0095396E"/>
    <w:rsid w:val="00954A7C"/>
    <w:rsid w:val="00956159"/>
    <w:rsid w:val="00956CB7"/>
    <w:rsid w:val="009673D3"/>
    <w:rsid w:val="009707D8"/>
    <w:rsid w:val="00975B1A"/>
    <w:rsid w:val="00980C5E"/>
    <w:rsid w:val="00981EA7"/>
    <w:rsid w:val="00982714"/>
    <w:rsid w:val="00983B41"/>
    <w:rsid w:val="00987AFA"/>
    <w:rsid w:val="00987E56"/>
    <w:rsid w:val="00992EA5"/>
    <w:rsid w:val="009948DE"/>
    <w:rsid w:val="00997E13"/>
    <w:rsid w:val="009A08F4"/>
    <w:rsid w:val="009A4813"/>
    <w:rsid w:val="009A7116"/>
    <w:rsid w:val="009B258D"/>
    <w:rsid w:val="009C1CF3"/>
    <w:rsid w:val="009C641B"/>
    <w:rsid w:val="009D12DE"/>
    <w:rsid w:val="009D4CC6"/>
    <w:rsid w:val="009D71AA"/>
    <w:rsid w:val="009E06C3"/>
    <w:rsid w:val="009E22A3"/>
    <w:rsid w:val="009F4A76"/>
    <w:rsid w:val="009F4EFD"/>
    <w:rsid w:val="00A015D1"/>
    <w:rsid w:val="00A01D46"/>
    <w:rsid w:val="00A11610"/>
    <w:rsid w:val="00A143CE"/>
    <w:rsid w:val="00A178BC"/>
    <w:rsid w:val="00A226A9"/>
    <w:rsid w:val="00A233D0"/>
    <w:rsid w:val="00A24106"/>
    <w:rsid w:val="00A2419B"/>
    <w:rsid w:val="00A25602"/>
    <w:rsid w:val="00A35CFA"/>
    <w:rsid w:val="00A404B7"/>
    <w:rsid w:val="00A4348D"/>
    <w:rsid w:val="00A43D4F"/>
    <w:rsid w:val="00A466C0"/>
    <w:rsid w:val="00A52E93"/>
    <w:rsid w:val="00A53EB6"/>
    <w:rsid w:val="00A5414C"/>
    <w:rsid w:val="00A54248"/>
    <w:rsid w:val="00A54F98"/>
    <w:rsid w:val="00A551A0"/>
    <w:rsid w:val="00A667CF"/>
    <w:rsid w:val="00A671BE"/>
    <w:rsid w:val="00A70998"/>
    <w:rsid w:val="00A72288"/>
    <w:rsid w:val="00A726F9"/>
    <w:rsid w:val="00A73744"/>
    <w:rsid w:val="00A747CF"/>
    <w:rsid w:val="00A77EC9"/>
    <w:rsid w:val="00A8077D"/>
    <w:rsid w:val="00A8126E"/>
    <w:rsid w:val="00A821CB"/>
    <w:rsid w:val="00A83475"/>
    <w:rsid w:val="00A871E7"/>
    <w:rsid w:val="00A87629"/>
    <w:rsid w:val="00A90AC6"/>
    <w:rsid w:val="00A91959"/>
    <w:rsid w:val="00A92F88"/>
    <w:rsid w:val="00A9356B"/>
    <w:rsid w:val="00A976D5"/>
    <w:rsid w:val="00AA3591"/>
    <w:rsid w:val="00AA3E8E"/>
    <w:rsid w:val="00AC4E0B"/>
    <w:rsid w:val="00AC4FA6"/>
    <w:rsid w:val="00AC7643"/>
    <w:rsid w:val="00AC782C"/>
    <w:rsid w:val="00AC7DCA"/>
    <w:rsid w:val="00AD0374"/>
    <w:rsid w:val="00AD5C3E"/>
    <w:rsid w:val="00AD7C24"/>
    <w:rsid w:val="00AE1288"/>
    <w:rsid w:val="00AE697F"/>
    <w:rsid w:val="00AE6CAB"/>
    <w:rsid w:val="00AE7FB1"/>
    <w:rsid w:val="00AF3508"/>
    <w:rsid w:val="00AF6D85"/>
    <w:rsid w:val="00B00CAC"/>
    <w:rsid w:val="00B044AA"/>
    <w:rsid w:val="00B045C0"/>
    <w:rsid w:val="00B04739"/>
    <w:rsid w:val="00B111BC"/>
    <w:rsid w:val="00B17001"/>
    <w:rsid w:val="00B26C92"/>
    <w:rsid w:val="00B27CB2"/>
    <w:rsid w:val="00B27F99"/>
    <w:rsid w:val="00B30477"/>
    <w:rsid w:val="00B30F4C"/>
    <w:rsid w:val="00B325F7"/>
    <w:rsid w:val="00B33D08"/>
    <w:rsid w:val="00B37D9E"/>
    <w:rsid w:val="00B40213"/>
    <w:rsid w:val="00B43CFD"/>
    <w:rsid w:val="00B449FA"/>
    <w:rsid w:val="00B45AE4"/>
    <w:rsid w:val="00B46AF7"/>
    <w:rsid w:val="00B53D22"/>
    <w:rsid w:val="00B54979"/>
    <w:rsid w:val="00B62509"/>
    <w:rsid w:val="00B643A9"/>
    <w:rsid w:val="00B72C61"/>
    <w:rsid w:val="00B73CCF"/>
    <w:rsid w:val="00B76F25"/>
    <w:rsid w:val="00B8144A"/>
    <w:rsid w:val="00B818AE"/>
    <w:rsid w:val="00B81E5B"/>
    <w:rsid w:val="00B83E64"/>
    <w:rsid w:val="00B84A5A"/>
    <w:rsid w:val="00B854DA"/>
    <w:rsid w:val="00B86715"/>
    <w:rsid w:val="00B90D89"/>
    <w:rsid w:val="00B92B00"/>
    <w:rsid w:val="00B945E2"/>
    <w:rsid w:val="00B97F4D"/>
    <w:rsid w:val="00BA0689"/>
    <w:rsid w:val="00BA0F8F"/>
    <w:rsid w:val="00BA1250"/>
    <w:rsid w:val="00BA2101"/>
    <w:rsid w:val="00BA247D"/>
    <w:rsid w:val="00BA2D5F"/>
    <w:rsid w:val="00BA57BD"/>
    <w:rsid w:val="00BB010E"/>
    <w:rsid w:val="00BB1C79"/>
    <w:rsid w:val="00BB1F47"/>
    <w:rsid w:val="00BB2726"/>
    <w:rsid w:val="00BB3188"/>
    <w:rsid w:val="00BB4988"/>
    <w:rsid w:val="00BB7864"/>
    <w:rsid w:val="00BC1D7C"/>
    <w:rsid w:val="00BC3E59"/>
    <w:rsid w:val="00BC5A9D"/>
    <w:rsid w:val="00BC7F6B"/>
    <w:rsid w:val="00BD0C40"/>
    <w:rsid w:val="00BD11A5"/>
    <w:rsid w:val="00BD2205"/>
    <w:rsid w:val="00BD234D"/>
    <w:rsid w:val="00BD24C8"/>
    <w:rsid w:val="00BD4375"/>
    <w:rsid w:val="00BE1481"/>
    <w:rsid w:val="00BE31E3"/>
    <w:rsid w:val="00BE4E06"/>
    <w:rsid w:val="00BE50B2"/>
    <w:rsid w:val="00BE6228"/>
    <w:rsid w:val="00BE7335"/>
    <w:rsid w:val="00BE737B"/>
    <w:rsid w:val="00BE79B5"/>
    <w:rsid w:val="00BF3C6A"/>
    <w:rsid w:val="00BF44C1"/>
    <w:rsid w:val="00BF6E89"/>
    <w:rsid w:val="00C00D04"/>
    <w:rsid w:val="00C01BB9"/>
    <w:rsid w:val="00C11D74"/>
    <w:rsid w:val="00C13A26"/>
    <w:rsid w:val="00C17D9A"/>
    <w:rsid w:val="00C24EB2"/>
    <w:rsid w:val="00C25AAC"/>
    <w:rsid w:val="00C26977"/>
    <w:rsid w:val="00C27B04"/>
    <w:rsid w:val="00C303B4"/>
    <w:rsid w:val="00C30CE3"/>
    <w:rsid w:val="00C31EDA"/>
    <w:rsid w:val="00C42A09"/>
    <w:rsid w:val="00C43B9C"/>
    <w:rsid w:val="00C4445D"/>
    <w:rsid w:val="00C450D2"/>
    <w:rsid w:val="00C47C49"/>
    <w:rsid w:val="00C522A8"/>
    <w:rsid w:val="00C5371D"/>
    <w:rsid w:val="00C5555A"/>
    <w:rsid w:val="00C60EF5"/>
    <w:rsid w:val="00C6108E"/>
    <w:rsid w:val="00C616DE"/>
    <w:rsid w:val="00C63DE0"/>
    <w:rsid w:val="00C66511"/>
    <w:rsid w:val="00C67715"/>
    <w:rsid w:val="00C70201"/>
    <w:rsid w:val="00C70FCB"/>
    <w:rsid w:val="00C778FB"/>
    <w:rsid w:val="00C8191A"/>
    <w:rsid w:val="00C872ED"/>
    <w:rsid w:val="00C87E9F"/>
    <w:rsid w:val="00C916BF"/>
    <w:rsid w:val="00C95A38"/>
    <w:rsid w:val="00CA2E6E"/>
    <w:rsid w:val="00CA3AB5"/>
    <w:rsid w:val="00CA67D4"/>
    <w:rsid w:val="00CA67EB"/>
    <w:rsid w:val="00CB0B13"/>
    <w:rsid w:val="00CB1BBE"/>
    <w:rsid w:val="00CB4387"/>
    <w:rsid w:val="00CB4B99"/>
    <w:rsid w:val="00CB58B4"/>
    <w:rsid w:val="00CB60C8"/>
    <w:rsid w:val="00CB6981"/>
    <w:rsid w:val="00CB7A67"/>
    <w:rsid w:val="00CC02EF"/>
    <w:rsid w:val="00CC0DAC"/>
    <w:rsid w:val="00CC11A5"/>
    <w:rsid w:val="00CC29ED"/>
    <w:rsid w:val="00CD2088"/>
    <w:rsid w:val="00CD3A33"/>
    <w:rsid w:val="00CD3B1A"/>
    <w:rsid w:val="00CE3AF8"/>
    <w:rsid w:val="00CE4EA9"/>
    <w:rsid w:val="00CE71CD"/>
    <w:rsid w:val="00CE752B"/>
    <w:rsid w:val="00CF1975"/>
    <w:rsid w:val="00CF46A1"/>
    <w:rsid w:val="00CF7B02"/>
    <w:rsid w:val="00D01C87"/>
    <w:rsid w:val="00D03AFC"/>
    <w:rsid w:val="00D042C3"/>
    <w:rsid w:val="00D059B2"/>
    <w:rsid w:val="00D07332"/>
    <w:rsid w:val="00D110F7"/>
    <w:rsid w:val="00D14930"/>
    <w:rsid w:val="00D20E01"/>
    <w:rsid w:val="00D21662"/>
    <w:rsid w:val="00D22AAF"/>
    <w:rsid w:val="00D22F55"/>
    <w:rsid w:val="00D254DB"/>
    <w:rsid w:val="00D3019A"/>
    <w:rsid w:val="00D3142C"/>
    <w:rsid w:val="00D36305"/>
    <w:rsid w:val="00D40A32"/>
    <w:rsid w:val="00D40A98"/>
    <w:rsid w:val="00D415FE"/>
    <w:rsid w:val="00D41D11"/>
    <w:rsid w:val="00D434F7"/>
    <w:rsid w:val="00D465D3"/>
    <w:rsid w:val="00D5136B"/>
    <w:rsid w:val="00D51615"/>
    <w:rsid w:val="00D52474"/>
    <w:rsid w:val="00D526EA"/>
    <w:rsid w:val="00D54051"/>
    <w:rsid w:val="00D64B73"/>
    <w:rsid w:val="00D650BE"/>
    <w:rsid w:val="00D6632D"/>
    <w:rsid w:val="00D72217"/>
    <w:rsid w:val="00D7240E"/>
    <w:rsid w:val="00D73465"/>
    <w:rsid w:val="00D84B33"/>
    <w:rsid w:val="00D8536C"/>
    <w:rsid w:val="00D874E4"/>
    <w:rsid w:val="00D90CD4"/>
    <w:rsid w:val="00DA25D3"/>
    <w:rsid w:val="00DA2AAA"/>
    <w:rsid w:val="00DA4306"/>
    <w:rsid w:val="00DB0671"/>
    <w:rsid w:val="00DB0A59"/>
    <w:rsid w:val="00DB414A"/>
    <w:rsid w:val="00DB5761"/>
    <w:rsid w:val="00DB59BD"/>
    <w:rsid w:val="00DB64CE"/>
    <w:rsid w:val="00DB67A8"/>
    <w:rsid w:val="00DB7AD1"/>
    <w:rsid w:val="00DC035A"/>
    <w:rsid w:val="00DC2FB5"/>
    <w:rsid w:val="00DC425D"/>
    <w:rsid w:val="00DC4293"/>
    <w:rsid w:val="00DC52C0"/>
    <w:rsid w:val="00DD1DC7"/>
    <w:rsid w:val="00DD2076"/>
    <w:rsid w:val="00DD35F0"/>
    <w:rsid w:val="00DD5CE1"/>
    <w:rsid w:val="00DF1194"/>
    <w:rsid w:val="00DF6F0A"/>
    <w:rsid w:val="00E023C2"/>
    <w:rsid w:val="00E0241D"/>
    <w:rsid w:val="00E03557"/>
    <w:rsid w:val="00E05074"/>
    <w:rsid w:val="00E1110F"/>
    <w:rsid w:val="00E12AAB"/>
    <w:rsid w:val="00E13AA7"/>
    <w:rsid w:val="00E1467B"/>
    <w:rsid w:val="00E148CA"/>
    <w:rsid w:val="00E1785C"/>
    <w:rsid w:val="00E20711"/>
    <w:rsid w:val="00E23B11"/>
    <w:rsid w:val="00E24737"/>
    <w:rsid w:val="00E24B9D"/>
    <w:rsid w:val="00E341C2"/>
    <w:rsid w:val="00E34DD6"/>
    <w:rsid w:val="00E377CB"/>
    <w:rsid w:val="00E41DAC"/>
    <w:rsid w:val="00E455FA"/>
    <w:rsid w:val="00E522B2"/>
    <w:rsid w:val="00E560A0"/>
    <w:rsid w:val="00E577D3"/>
    <w:rsid w:val="00E60411"/>
    <w:rsid w:val="00E62D27"/>
    <w:rsid w:val="00E62D59"/>
    <w:rsid w:val="00E64427"/>
    <w:rsid w:val="00E67C68"/>
    <w:rsid w:val="00E70B04"/>
    <w:rsid w:val="00E8405D"/>
    <w:rsid w:val="00E858F4"/>
    <w:rsid w:val="00E8724E"/>
    <w:rsid w:val="00E8790C"/>
    <w:rsid w:val="00E90B33"/>
    <w:rsid w:val="00EA18E4"/>
    <w:rsid w:val="00EA5935"/>
    <w:rsid w:val="00EB288B"/>
    <w:rsid w:val="00EB2A9F"/>
    <w:rsid w:val="00EB2D16"/>
    <w:rsid w:val="00EC0CA7"/>
    <w:rsid w:val="00EC3D40"/>
    <w:rsid w:val="00ED2792"/>
    <w:rsid w:val="00ED29A4"/>
    <w:rsid w:val="00ED6EC4"/>
    <w:rsid w:val="00ED6EFA"/>
    <w:rsid w:val="00ED79F7"/>
    <w:rsid w:val="00EE1068"/>
    <w:rsid w:val="00EE4022"/>
    <w:rsid w:val="00EE5CE5"/>
    <w:rsid w:val="00EF2400"/>
    <w:rsid w:val="00EF4B2A"/>
    <w:rsid w:val="00EF4F66"/>
    <w:rsid w:val="00EF6370"/>
    <w:rsid w:val="00F00DF5"/>
    <w:rsid w:val="00F03181"/>
    <w:rsid w:val="00F033C4"/>
    <w:rsid w:val="00F0723C"/>
    <w:rsid w:val="00F1023D"/>
    <w:rsid w:val="00F10D79"/>
    <w:rsid w:val="00F131A3"/>
    <w:rsid w:val="00F14F98"/>
    <w:rsid w:val="00F153C4"/>
    <w:rsid w:val="00F20728"/>
    <w:rsid w:val="00F23EF6"/>
    <w:rsid w:val="00F24207"/>
    <w:rsid w:val="00F30FEA"/>
    <w:rsid w:val="00F33774"/>
    <w:rsid w:val="00F3474B"/>
    <w:rsid w:val="00F52794"/>
    <w:rsid w:val="00F52903"/>
    <w:rsid w:val="00F55404"/>
    <w:rsid w:val="00F60C2C"/>
    <w:rsid w:val="00F6714D"/>
    <w:rsid w:val="00F93268"/>
    <w:rsid w:val="00F95929"/>
    <w:rsid w:val="00F95C28"/>
    <w:rsid w:val="00F965C6"/>
    <w:rsid w:val="00FA187A"/>
    <w:rsid w:val="00FA3AFE"/>
    <w:rsid w:val="00FA3F63"/>
    <w:rsid w:val="00FA41AA"/>
    <w:rsid w:val="00FA5BA6"/>
    <w:rsid w:val="00FA71E3"/>
    <w:rsid w:val="00FA7B0F"/>
    <w:rsid w:val="00FA7C56"/>
    <w:rsid w:val="00FB07CF"/>
    <w:rsid w:val="00FB5138"/>
    <w:rsid w:val="00FB79CC"/>
    <w:rsid w:val="00FC562A"/>
    <w:rsid w:val="00FC73CD"/>
    <w:rsid w:val="00FC785A"/>
    <w:rsid w:val="00FC7BC8"/>
    <w:rsid w:val="00FD02CC"/>
    <w:rsid w:val="00FD14A0"/>
    <w:rsid w:val="00FD26C9"/>
    <w:rsid w:val="00FD2BA0"/>
    <w:rsid w:val="00FD3C96"/>
    <w:rsid w:val="00FD6588"/>
    <w:rsid w:val="00FE1485"/>
    <w:rsid w:val="00FE47C7"/>
    <w:rsid w:val="00FE566C"/>
    <w:rsid w:val="00FF5E28"/>
    <w:rsid w:val="00FF6D39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AB22B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05"/>
  </w:style>
  <w:style w:type="paragraph" w:styleId="Stopka">
    <w:name w:val="footer"/>
    <w:basedOn w:val="Normalny"/>
    <w:link w:val="StopkaZnak"/>
    <w:uiPriority w:val="99"/>
    <w:unhideWhenUsed/>
    <w:rsid w:val="005C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05"/>
  </w:style>
  <w:style w:type="character" w:customStyle="1" w:styleId="fontstyle01">
    <w:name w:val="fontstyle01"/>
    <w:basedOn w:val="Domylnaczcionkaakapitu"/>
    <w:rsid w:val="00C872E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872E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Kur-Rydzewska</cp:lastModifiedBy>
  <cp:revision>96</cp:revision>
  <cp:lastPrinted>2024-08-08T12:28:00Z</cp:lastPrinted>
  <dcterms:created xsi:type="dcterms:W3CDTF">2024-08-12T06:20:00Z</dcterms:created>
  <dcterms:modified xsi:type="dcterms:W3CDTF">2024-08-15T18:18:00Z</dcterms:modified>
</cp:coreProperties>
</file>